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A9DE16" w14:textId="77777777" w:rsidR="0008432B" w:rsidRDefault="0008432B" w:rsidP="00814E73">
      <w:pPr>
        <w:pStyle w:val="Ttulo2"/>
        <w:numPr>
          <w:ilvl w:val="0"/>
          <w:numId w:val="0"/>
        </w:numPr>
        <w:ind w:left="1256"/>
      </w:pPr>
    </w:p>
    <w:p w14:paraId="3DB998E1" w14:textId="77777777" w:rsidR="00A7448E" w:rsidRPr="002773AB" w:rsidRDefault="00A7448E" w:rsidP="00A7448E">
      <w:pPr>
        <w:ind w:left="0" w:firstLine="0"/>
        <w:jc w:val="center"/>
        <w:rPr>
          <w:rStyle w:val="Textoennegrita"/>
          <w:rFonts w:asciiTheme="majorHAnsi" w:eastAsiaTheme="majorEastAsia" w:hAnsiTheme="majorHAnsi" w:cstheme="majorBidi"/>
          <w:color w:val="4F81BD" w:themeColor="accent1"/>
          <w:sz w:val="26"/>
          <w:szCs w:val="26"/>
        </w:rPr>
      </w:pPr>
      <w:r w:rsidRPr="002773AB">
        <w:rPr>
          <w:rStyle w:val="Textoennegrita"/>
          <w:rFonts w:asciiTheme="majorHAnsi" w:eastAsiaTheme="majorEastAsia" w:hAnsiTheme="majorHAnsi" w:cstheme="majorBidi"/>
          <w:color w:val="4F81BD" w:themeColor="accent1"/>
          <w:sz w:val="26"/>
          <w:szCs w:val="26"/>
        </w:rPr>
        <w:drawing>
          <wp:inline distT="0" distB="0" distL="0" distR="0" wp14:anchorId="2E266C98" wp14:editId="1320DC29">
            <wp:extent cx="1372235" cy="1372235"/>
            <wp:effectExtent l="0" t="0" r="0" b="0"/>
            <wp:docPr id="11" name="Imagen 1" descr="http://ocw.uc3m.es/ingenieria-informatica/ingenieria-de-la-informacion/imagenes/logo_uc3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cw.uc3m.es/ingenieria-informatica/ingenieria-de-la-informacion/imagenes/logo_uc3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2235" cy="1372235"/>
                    </a:xfrm>
                    <a:prstGeom prst="rect">
                      <a:avLst/>
                    </a:prstGeom>
                    <a:noFill/>
                    <a:ln>
                      <a:noFill/>
                    </a:ln>
                  </pic:spPr>
                </pic:pic>
              </a:graphicData>
            </a:graphic>
          </wp:inline>
        </w:drawing>
      </w:r>
    </w:p>
    <w:p w14:paraId="142AD3FF" w14:textId="77777777" w:rsidR="0008432B" w:rsidRPr="002773AB" w:rsidRDefault="0008432B" w:rsidP="002773AB">
      <w:pPr>
        <w:ind w:left="0" w:firstLine="0"/>
        <w:jc w:val="center"/>
        <w:rPr>
          <w:rStyle w:val="Textoennegrita"/>
          <w:rFonts w:asciiTheme="majorHAnsi" w:eastAsiaTheme="majorEastAsia" w:hAnsiTheme="majorHAnsi" w:cstheme="majorBidi"/>
          <w:color w:val="4F81BD" w:themeColor="accent1"/>
          <w:sz w:val="26"/>
          <w:szCs w:val="26"/>
        </w:rPr>
      </w:pPr>
      <w:bookmarkStart w:id="0" w:name="_Toc433970864"/>
      <w:bookmarkStart w:id="1" w:name="_Toc433970885"/>
      <w:r w:rsidRPr="002773AB">
        <w:rPr>
          <w:rStyle w:val="Textoennegrita"/>
          <w:rFonts w:asciiTheme="majorHAnsi" w:eastAsiaTheme="majorEastAsia" w:hAnsiTheme="majorHAnsi" w:cstheme="majorBidi"/>
          <w:color w:val="4F81BD" w:themeColor="accent1"/>
          <w:sz w:val="26"/>
          <w:szCs w:val="26"/>
        </w:rPr>
        <w:t>Universidad Carlos III de Madrid</w:t>
      </w:r>
      <w:bookmarkEnd w:id="0"/>
      <w:bookmarkEnd w:id="1"/>
    </w:p>
    <w:p w14:paraId="4A139276" w14:textId="77777777" w:rsidR="0008432B" w:rsidRDefault="0008432B" w:rsidP="00814E73">
      <w:pPr>
        <w:pStyle w:val="Ttulo2"/>
        <w:numPr>
          <w:ilvl w:val="0"/>
          <w:numId w:val="0"/>
        </w:numPr>
        <w:ind w:left="1920"/>
      </w:pPr>
    </w:p>
    <w:p w14:paraId="6BE694E0" w14:textId="77777777" w:rsidR="00B746C1" w:rsidRPr="00BA1C5C" w:rsidRDefault="0008432B" w:rsidP="002773AB">
      <w:pPr>
        <w:pStyle w:val="Ttulo2"/>
        <w:numPr>
          <w:ilvl w:val="0"/>
          <w:numId w:val="0"/>
        </w:numPr>
        <w:jc w:val="center"/>
        <w:rPr>
          <w:rStyle w:val="Textoennegrita"/>
        </w:rPr>
      </w:pPr>
      <w:bookmarkStart w:id="2" w:name="_Toc433970865"/>
      <w:bookmarkStart w:id="3" w:name="_Toc433970886"/>
      <w:r w:rsidRPr="00BA1C5C">
        <w:rPr>
          <w:rStyle w:val="Textoennegrita"/>
        </w:rPr>
        <w:t xml:space="preserve">Proyecto: </w:t>
      </w:r>
      <w:r w:rsidR="004E7BEE" w:rsidRPr="00BA1C5C">
        <w:rPr>
          <w:rStyle w:val="Textoennegrita"/>
        </w:rPr>
        <w:t>AYUDAS A  LA PREDICCIÓN EN LA TOMA DE DECISIONES DE CLIENTE (BIG DATA)</w:t>
      </w:r>
      <w:bookmarkEnd w:id="2"/>
      <w:bookmarkEnd w:id="3"/>
    </w:p>
    <w:p w14:paraId="07EA57AE" w14:textId="77777777" w:rsidR="0008432B" w:rsidRPr="00BA1C5C" w:rsidRDefault="0008432B" w:rsidP="002773AB">
      <w:pPr>
        <w:pStyle w:val="Ttulo2"/>
        <w:numPr>
          <w:ilvl w:val="0"/>
          <w:numId w:val="0"/>
        </w:numPr>
        <w:jc w:val="center"/>
        <w:rPr>
          <w:rStyle w:val="Textoennegrita"/>
        </w:rPr>
      </w:pPr>
      <w:bookmarkStart w:id="4" w:name="_Toc433970866"/>
      <w:bookmarkStart w:id="5" w:name="_Toc433970887"/>
      <w:r w:rsidRPr="00BA1C5C">
        <w:rPr>
          <w:rStyle w:val="Textoennegrita"/>
        </w:rPr>
        <w:t>Documentación correspondiente al Hito I. Noviembre de 2015.</w:t>
      </w:r>
      <w:bookmarkEnd w:id="4"/>
      <w:bookmarkEnd w:id="5"/>
    </w:p>
    <w:p w14:paraId="44325CE4" w14:textId="77777777" w:rsidR="004E7BEE" w:rsidRPr="00BA1C5C" w:rsidRDefault="004E7BEE" w:rsidP="00814E73">
      <w:pPr>
        <w:pStyle w:val="Ttulo2"/>
        <w:numPr>
          <w:ilvl w:val="0"/>
          <w:numId w:val="0"/>
        </w:numPr>
        <w:ind w:left="1920"/>
        <w:rPr>
          <w:rStyle w:val="Textoennegrita"/>
        </w:rPr>
      </w:pPr>
    </w:p>
    <w:p w14:paraId="5B2276E3" w14:textId="77777777" w:rsidR="00A87AE5" w:rsidRDefault="00A87AE5" w:rsidP="00BA1C5C">
      <w:pPr>
        <w:pStyle w:val="Cita"/>
        <w:jc w:val="center"/>
        <w:rPr>
          <w:rStyle w:val="Textoennegrita"/>
          <w:sz w:val="44"/>
          <w:szCs w:val="44"/>
        </w:rPr>
      </w:pPr>
    </w:p>
    <w:p w14:paraId="5437B70F" w14:textId="77777777" w:rsidR="00A87AE5" w:rsidRDefault="00A87AE5" w:rsidP="00BA1C5C">
      <w:pPr>
        <w:pStyle w:val="Cita"/>
        <w:jc w:val="center"/>
        <w:rPr>
          <w:rStyle w:val="Textoennegrita"/>
          <w:sz w:val="44"/>
          <w:szCs w:val="44"/>
        </w:rPr>
      </w:pPr>
    </w:p>
    <w:p w14:paraId="7876970F" w14:textId="77777777" w:rsidR="00F02955" w:rsidRPr="00BA1C5C" w:rsidRDefault="00B746C1" w:rsidP="00A7448E">
      <w:pPr>
        <w:pStyle w:val="Cita"/>
        <w:ind w:left="0" w:firstLine="0"/>
        <w:jc w:val="center"/>
        <w:rPr>
          <w:rStyle w:val="Textoennegrita"/>
          <w:sz w:val="44"/>
          <w:szCs w:val="44"/>
        </w:rPr>
      </w:pPr>
      <w:r w:rsidRPr="00BA1C5C">
        <w:rPr>
          <w:rStyle w:val="Textoennegrita"/>
          <w:sz w:val="44"/>
          <w:szCs w:val="44"/>
        </w:rPr>
        <w:t>Documento de diseño de los modelos de predicción, caracterización y  clasificación</w:t>
      </w:r>
    </w:p>
    <w:p w14:paraId="788E07C4" w14:textId="77777777" w:rsidR="00B746C1" w:rsidRDefault="00B746C1"/>
    <w:p w14:paraId="7BCCEB00" w14:textId="77777777" w:rsidR="00B746C1" w:rsidRDefault="00B746C1"/>
    <w:p w14:paraId="7F60687D" w14:textId="77777777" w:rsidR="00B746C1" w:rsidRDefault="00B746C1"/>
    <w:p w14:paraId="30958F9A" w14:textId="77777777" w:rsidR="00B746C1" w:rsidRDefault="00B746C1"/>
    <w:p w14:paraId="74B2DB16" w14:textId="77777777" w:rsidR="00B746C1" w:rsidRDefault="00B746C1"/>
    <w:p w14:paraId="0C8BDA86" w14:textId="77777777" w:rsidR="00B746C1" w:rsidRDefault="00B746C1"/>
    <w:p w14:paraId="6C4B0026" w14:textId="77777777" w:rsidR="00B746C1" w:rsidRDefault="00B746C1"/>
    <w:p w14:paraId="145197DC" w14:textId="77777777" w:rsidR="00B746C1" w:rsidRDefault="00B746C1"/>
    <w:p w14:paraId="193B95B0" w14:textId="77777777" w:rsidR="00A87AE5" w:rsidRDefault="00A87AE5"/>
    <w:p w14:paraId="1DEA2E59" w14:textId="77777777" w:rsidR="00A87AE5" w:rsidRDefault="00A87AE5"/>
    <w:p w14:paraId="3C00C2A8" w14:textId="77777777" w:rsidR="00B746C1" w:rsidRDefault="00B746C1"/>
    <w:p w14:paraId="043874F6" w14:textId="77777777" w:rsidR="00B746C1" w:rsidRDefault="00B746C1" w:rsidP="00B746C1">
      <w:pPr>
        <w:ind w:left="0" w:firstLine="0"/>
      </w:pPr>
      <w:r>
        <w:t>Carlos Bousoño Calzón</w:t>
      </w:r>
    </w:p>
    <w:p w14:paraId="04EBB140" w14:textId="77777777" w:rsidR="00B746C1" w:rsidRDefault="00B746C1" w:rsidP="00B746C1">
      <w:pPr>
        <w:ind w:left="0" w:firstLine="0"/>
      </w:pPr>
      <w:r>
        <w:t>Aníbal R. Figueiras Vidal</w:t>
      </w:r>
    </w:p>
    <w:p w14:paraId="60FB9A59" w14:textId="77777777" w:rsidR="0008432B" w:rsidRDefault="00B746C1" w:rsidP="00B746C1">
      <w:pPr>
        <w:ind w:left="0" w:firstLine="0"/>
      </w:pPr>
      <w:r>
        <w:t xml:space="preserve">Josué Bustarviejo </w:t>
      </w:r>
      <w:r w:rsidR="004E7BEE">
        <w:t>Muñoz</w:t>
      </w:r>
    </w:p>
    <w:p w14:paraId="2F5D27B8" w14:textId="77777777" w:rsidR="0008432B" w:rsidRDefault="0008432B" w:rsidP="00B746C1">
      <w:pPr>
        <w:ind w:left="0" w:firstLine="0"/>
        <w:rPr>
          <w:color w:val="1F497D" w:themeColor="text2"/>
        </w:rPr>
      </w:pPr>
    </w:p>
    <w:p w14:paraId="23C97A17" w14:textId="77777777" w:rsidR="0008432B" w:rsidRDefault="0008432B" w:rsidP="00B746C1">
      <w:pPr>
        <w:ind w:left="0" w:firstLine="0"/>
        <w:rPr>
          <w:color w:val="1F497D" w:themeColor="text2"/>
        </w:rPr>
      </w:pPr>
    </w:p>
    <w:p w14:paraId="035D7955" w14:textId="77777777" w:rsidR="00207122" w:rsidRDefault="00BA1C5C" w:rsidP="00814E73">
      <w:pPr>
        <w:pStyle w:val="Encabezadodetabladecontenido"/>
      </w:pPr>
      <w:bookmarkStart w:id="6" w:name="_Toc433970867"/>
      <w:bookmarkStart w:id="7" w:name="_Toc433970888"/>
      <w:bookmarkEnd w:id="6"/>
      <w:r>
        <w:br w:type="page"/>
      </w:r>
    </w:p>
    <w:p w14:paraId="34047577" w14:textId="77777777" w:rsidR="0008432B" w:rsidRDefault="0008432B" w:rsidP="00814E73">
      <w:pPr>
        <w:pStyle w:val="Ttulo1"/>
      </w:pPr>
      <w:r w:rsidRPr="00814E73">
        <w:lastRenderedPageBreak/>
        <w:t>Introducción</w:t>
      </w:r>
      <w:bookmarkEnd w:id="7"/>
    </w:p>
    <w:p w14:paraId="2A1B29ED" w14:textId="77777777" w:rsidR="0008432B" w:rsidRDefault="0008432B" w:rsidP="0008432B">
      <w:pPr>
        <w:ind w:left="0" w:firstLine="0"/>
      </w:pPr>
    </w:p>
    <w:p w14:paraId="6F243ED0" w14:textId="77777777" w:rsidR="002A2EEC" w:rsidRDefault="002A2EEC" w:rsidP="0008432B">
      <w:pPr>
        <w:ind w:left="0" w:firstLine="0"/>
      </w:pPr>
      <w:r>
        <w:tab/>
        <w:t xml:space="preserve">Este documento responde al correspondiente título del Hito I. En él se establecen las consideraciones relativas a los modelos para la caracterización de los experimentos que sirven de base a la posterior </w:t>
      </w:r>
      <w:r w:rsidR="0052411B">
        <w:t>inferencia, objeto de futuros entregables.</w:t>
      </w:r>
    </w:p>
    <w:p w14:paraId="5C8AA9F9" w14:textId="77777777" w:rsidR="0052411B" w:rsidRPr="0052411B" w:rsidRDefault="0052411B" w:rsidP="0008432B">
      <w:pPr>
        <w:ind w:left="0" w:firstLine="0"/>
      </w:pPr>
      <w:r>
        <w:tab/>
        <w:t xml:space="preserve">Comencemos por recordar el objetivo de este proyecto: se trata de explorar la posibilidad de extraer de las trazas de los </w:t>
      </w:r>
      <w:r w:rsidRPr="0052411B">
        <w:rPr>
          <w:i/>
        </w:rPr>
        <w:t>usuarios</w:t>
      </w:r>
      <w:r>
        <w:t xml:space="preserve"> en </w:t>
      </w:r>
      <w:r w:rsidRPr="0052411B">
        <w:rPr>
          <w:i/>
        </w:rPr>
        <w:t>juegos simples</w:t>
      </w:r>
      <w:r>
        <w:t xml:space="preserve"> información relevante sobre su comportamiento como </w:t>
      </w:r>
      <w:r w:rsidRPr="0052411B">
        <w:rPr>
          <w:i/>
        </w:rPr>
        <w:t>consumidores</w:t>
      </w:r>
      <w:r>
        <w:t xml:space="preserve">. Es por tanto una </w:t>
      </w:r>
      <w:r w:rsidRPr="0052411B">
        <w:rPr>
          <w:i/>
        </w:rPr>
        <w:t>prueba de concepto</w:t>
      </w:r>
      <w:r>
        <w:t xml:space="preserve"> para la que los materiales desarrollados son simplemente una herramienta hacia el objetivo fundamental. </w:t>
      </w:r>
    </w:p>
    <w:p w14:paraId="4EA78B66" w14:textId="77777777" w:rsidR="0052411B" w:rsidRDefault="0052411B" w:rsidP="0008432B">
      <w:pPr>
        <w:ind w:left="0" w:firstLine="0"/>
      </w:pPr>
    </w:p>
    <w:p w14:paraId="0C9BAF02" w14:textId="77777777" w:rsidR="0052411B" w:rsidRDefault="0052411B" w:rsidP="0008432B">
      <w:pPr>
        <w:ind w:left="0" w:firstLine="0"/>
      </w:pPr>
      <w:r>
        <w:tab/>
        <w:t xml:space="preserve">La idea inicial, tal y como se colige de la </w:t>
      </w:r>
      <w:r w:rsidRPr="0052411B">
        <w:rPr>
          <w:i/>
        </w:rPr>
        <w:t>Memoria Técnica</w:t>
      </w:r>
      <w:r>
        <w:t xml:space="preserve"> al contrato, consistía en analizar </w:t>
      </w:r>
      <w:r w:rsidR="003E7052">
        <w:t xml:space="preserve">la correspondencia entre los juegos y las ofertas de Telefónica considerando la posibilidad de ofrecer dichas ofertas por los puntos obtenidos en los juegos. La dependencia </w:t>
      </w:r>
      <w:r w:rsidR="001E1B9B">
        <w:t>de este esquema en</w:t>
      </w:r>
      <w:r w:rsidR="003E7052">
        <w:t xml:space="preserve"> un alto número de participantes, la limitación procedimental de acceso a los mismos en el colectivo de pruebas de Telefónica, y la dificultad de ofrecer ofertas reales como pagos, motivó modificaciones en la herramienta </w:t>
      </w:r>
      <w:r w:rsidR="00126CE1">
        <w:t>para adaptarla a este entorno más realista dentro de los recursos del proyecto. Estas modificaciones se convierten así en el principal objetivo de este documento.</w:t>
      </w:r>
    </w:p>
    <w:p w14:paraId="4B95A93B" w14:textId="77777777" w:rsidR="00126CE1" w:rsidRDefault="00126CE1" w:rsidP="0008432B">
      <w:pPr>
        <w:ind w:left="0" w:firstLine="0"/>
      </w:pPr>
    </w:p>
    <w:p w14:paraId="478A1D8A" w14:textId="77777777" w:rsidR="00126CE1" w:rsidRPr="0090458C" w:rsidRDefault="00126CE1" w:rsidP="0008432B">
      <w:pPr>
        <w:ind w:left="0" w:firstLine="0"/>
      </w:pPr>
      <w:r>
        <w:tab/>
        <w:t xml:space="preserve">El diseño definitivo de la herramienta de captación de datos consiste pues en englobar en un mismo entorno los juegos, siendo aquí fieles a la especificación inicial, con unas </w:t>
      </w:r>
      <w:r w:rsidRPr="0090458C">
        <w:rPr>
          <w:i/>
        </w:rPr>
        <w:t>ofertas ficticias</w:t>
      </w:r>
      <w:r>
        <w:t xml:space="preserve"> que podrán comprarse con los puntos</w:t>
      </w:r>
      <w:r w:rsidR="00FD1556">
        <w:t xml:space="preserve"> que se obtengan de juagar. Este diseño </w:t>
      </w:r>
      <w:r>
        <w:t xml:space="preserve">define un </w:t>
      </w:r>
      <w:r w:rsidRPr="00126CE1">
        <w:rPr>
          <w:i/>
        </w:rPr>
        <w:t>meta</w:t>
      </w:r>
      <w:r>
        <w:rPr>
          <w:i/>
        </w:rPr>
        <w:t>-</w:t>
      </w:r>
      <w:r w:rsidRPr="00126CE1">
        <w:rPr>
          <w:i/>
        </w:rPr>
        <w:t>juego</w:t>
      </w:r>
      <w:r w:rsidR="00FD1556">
        <w:t xml:space="preserve">, que llamaremos </w:t>
      </w:r>
      <w:proofErr w:type="spellStart"/>
      <w:r w:rsidR="00FD1556">
        <w:rPr>
          <w:b/>
          <w:i/>
        </w:rPr>
        <w:t>Movij</w:t>
      </w:r>
      <w:r w:rsidR="00FD1556" w:rsidRPr="00FD1556">
        <w:rPr>
          <w:b/>
          <w:i/>
        </w:rPr>
        <w:t>uego</w:t>
      </w:r>
      <w:proofErr w:type="spellEnd"/>
      <w:r w:rsidR="00FD1556">
        <w:t>,</w:t>
      </w:r>
      <w:r>
        <w:t xml:space="preserve"> consistente en ganar puntos en los juegos elementales para </w:t>
      </w:r>
      <w:r w:rsidRPr="00126CE1">
        <w:rPr>
          <w:i/>
        </w:rPr>
        <w:t>comprar</w:t>
      </w:r>
      <w:r>
        <w:t xml:space="preserve"> la </w:t>
      </w:r>
      <w:r w:rsidRPr="00126CE1">
        <w:rPr>
          <w:i/>
        </w:rPr>
        <w:t>oferta</w:t>
      </w:r>
      <w:r>
        <w:t xml:space="preserve"> deseada. Para que esta modificación del esquema inicial sea consistente con los objetivos del proyecto, debe sa</w:t>
      </w:r>
      <w:r w:rsidR="0090458C">
        <w:t>tisfacer unos requisitos míni</w:t>
      </w:r>
      <w:r w:rsidR="004D027A">
        <w:t>mos como se discute en el Apdo.1</w:t>
      </w:r>
      <w:r w:rsidR="0090458C">
        <w:t xml:space="preserve">. Por otra parte, se puede aprovechar esta circunstancia para diseñar unas </w:t>
      </w:r>
      <w:r w:rsidR="0090458C" w:rsidRPr="0090458C">
        <w:rPr>
          <w:i/>
        </w:rPr>
        <w:t>ofertas</w:t>
      </w:r>
      <w:r w:rsidR="0090458C">
        <w:t xml:space="preserve"> </w:t>
      </w:r>
      <w:r w:rsidR="0090458C" w:rsidRPr="0090458C">
        <w:rPr>
          <w:i/>
        </w:rPr>
        <w:t>ad hoc</w:t>
      </w:r>
      <w:r w:rsidR="0090458C">
        <w:t xml:space="preserve"> que brinden más información mercadotécnica</w:t>
      </w:r>
      <w:r w:rsidR="006D5FDC">
        <w:t xml:space="preserve"> [1]</w:t>
      </w:r>
      <w:r w:rsidR="0090458C">
        <w:t xml:space="preserve"> de la inicialmente prevista, reforzando de esta manera la aplicabilidad de este proyecto y la importancia estratégica silente de sus potenciales extensiones.</w:t>
      </w:r>
    </w:p>
    <w:p w14:paraId="189C208F" w14:textId="77777777" w:rsidR="004D027A" w:rsidRDefault="004D027A">
      <w:r>
        <w:br w:type="page"/>
      </w:r>
    </w:p>
    <w:p w14:paraId="3899D73B" w14:textId="77777777" w:rsidR="004D027A" w:rsidRDefault="002549A1" w:rsidP="00814E73">
      <w:pPr>
        <w:pStyle w:val="Ttulo1"/>
      </w:pPr>
      <w:bookmarkStart w:id="8" w:name="_Toc433970889"/>
      <w:r>
        <w:lastRenderedPageBreak/>
        <w:t>Diseño de incentivos</w:t>
      </w:r>
      <w:r w:rsidR="004D027A">
        <w:t>: el paradigma de la revelación de preferencias</w:t>
      </w:r>
      <w:bookmarkEnd w:id="8"/>
    </w:p>
    <w:p w14:paraId="00E2BEA4" w14:textId="77777777" w:rsidR="004D027A" w:rsidRDefault="004D027A" w:rsidP="004D027A">
      <w:pPr>
        <w:ind w:left="0" w:firstLine="0"/>
      </w:pPr>
    </w:p>
    <w:p w14:paraId="15B842A4" w14:textId="77777777" w:rsidR="004D027A" w:rsidRPr="001265EF" w:rsidRDefault="004D027A" w:rsidP="001265EF">
      <w:pPr>
        <w:ind w:left="708" w:firstLine="548"/>
      </w:pPr>
      <w:r>
        <w:t xml:space="preserve">Si la idea es inferir comportamientos de consumo en base a las trazas en  juegos, es imprescindible la alineación de los mismos. </w:t>
      </w:r>
      <w:r w:rsidR="00A77DF7">
        <w:t xml:space="preserve"> </w:t>
      </w:r>
      <w:r w:rsidR="00DF208F">
        <w:t xml:space="preserve">Desde un punto de vista académico, este problema se conoce en el ámbito de la </w:t>
      </w:r>
      <w:r w:rsidR="00DF208F" w:rsidRPr="00DF208F">
        <w:rPr>
          <w:i/>
        </w:rPr>
        <w:t>Teoría de Juegos</w:t>
      </w:r>
      <w:r w:rsidR="00DF208F">
        <w:t xml:space="preserve"> como </w:t>
      </w:r>
      <w:r w:rsidR="00DF208F" w:rsidRPr="00DF208F">
        <w:rPr>
          <w:i/>
        </w:rPr>
        <w:t>principio de revelación de preferencias</w:t>
      </w:r>
      <w:r w:rsidR="00DF208F">
        <w:t xml:space="preserve"> </w:t>
      </w:r>
      <w:r w:rsidR="001265EF">
        <w:t>[</w:t>
      </w:r>
      <w:r w:rsidR="00C620E9">
        <w:t>2</w:t>
      </w:r>
      <w:r w:rsidR="009E43DA">
        <w:t>,3</w:t>
      </w:r>
      <w:r w:rsidR="001265EF">
        <w:t>]</w:t>
      </w:r>
      <w:r w:rsidR="00DF208F">
        <w:t>.</w:t>
      </w:r>
      <w:r w:rsidR="001265EF">
        <w:t xml:space="preserve"> Según este principio,</w:t>
      </w:r>
      <w:r w:rsidR="00C52DAF">
        <w:t xml:space="preserve"> y expresándolo libremente, </w:t>
      </w:r>
      <w:r w:rsidR="001265EF">
        <w:t xml:space="preserve"> si queremos </w:t>
      </w:r>
      <w:r w:rsidR="001265EF" w:rsidRPr="001265EF">
        <w:rPr>
          <w:i/>
        </w:rPr>
        <w:t>extraer</w:t>
      </w:r>
      <w:r w:rsidR="001265EF">
        <w:rPr>
          <w:i/>
        </w:rPr>
        <w:t xml:space="preserve"> </w:t>
      </w:r>
      <w:r w:rsidR="001265EF">
        <w:t xml:space="preserve">información al jugador sobre </w:t>
      </w:r>
      <w:r w:rsidR="001265EF" w:rsidRPr="001265EF">
        <w:rPr>
          <w:i/>
        </w:rPr>
        <w:t>consumo</w:t>
      </w:r>
      <w:r w:rsidR="001265EF">
        <w:t xml:space="preserve">, debemos </w:t>
      </w:r>
      <w:r w:rsidR="001265EF" w:rsidRPr="001265EF">
        <w:rPr>
          <w:i/>
        </w:rPr>
        <w:t>premiar</w:t>
      </w:r>
      <w:r w:rsidR="001265EF">
        <w:rPr>
          <w:i/>
        </w:rPr>
        <w:t xml:space="preserve"> </w:t>
      </w:r>
      <w:r w:rsidR="002549A1">
        <w:rPr>
          <w:i/>
        </w:rPr>
        <w:t xml:space="preserve">o incentivar </w:t>
      </w:r>
      <w:r w:rsidR="001265EF">
        <w:t xml:space="preserve">al mismo con algo relacionado con </w:t>
      </w:r>
      <w:r w:rsidR="001265EF" w:rsidRPr="001265EF">
        <w:rPr>
          <w:i/>
        </w:rPr>
        <w:t>ese consumo</w:t>
      </w:r>
      <w:r w:rsidR="001265EF">
        <w:t xml:space="preserve"> y las </w:t>
      </w:r>
      <w:r w:rsidR="001265EF" w:rsidRPr="001265EF">
        <w:rPr>
          <w:i/>
        </w:rPr>
        <w:t>opciones</w:t>
      </w:r>
      <w:r w:rsidR="001265EF">
        <w:t xml:space="preserve"> que escoja al jugar. </w:t>
      </w:r>
    </w:p>
    <w:p w14:paraId="58E155BC" w14:textId="77777777" w:rsidR="00C52DAF" w:rsidRDefault="001265EF" w:rsidP="001265EF">
      <w:pPr>
        <w:ind w:left="708" w:firstLine="548"/>
      </w:pPr>
      <w:r>
        <w:t xml:space="preserve">La aplicación de este principio al problema que nos ocupa </w:t>
      </w:r>
      <w:r w:rsidR="00C52DAF">
        <w:t xml:space="preserve">significa si queremos que el jugador </w:t>
      </w:r>
      <w:r w:rsidR="00C52DAF" w:rsidRPr="00C52DAF">
        <w:rPr>
          <w:i/>
        </w:rPr>
        <w:t>revele</w:t>
      </w:r>
      <w:r w:rsidR="00C52DAF">
        <w:t xml:space="preserve"> qué ofertas está dispuesto a elegir, debería premiársele con esas mismas ofertas. Ésta era la propuesta original. </w:t>
      </w:r>
    </w:p>
    <w:p w14:paraId="57A2EF90" w14:textId="77777777" w:rsidR="001265EF" w:rsidRDefault="00C52DAF" w:rsidP="001265EF">
      <w:pPr>
        <w:ind w:left="708" w:firstLine="548"/>
      </w:pPr>
      <w:r>
        <w:t xml:space="preserve">Pero si ello no es posible, la segunda versión podría ser que </w:t>
      </w:r>
      <w:r w:rsidRPr="00C52DAF">
        <w:rPr>
          <w:i/>
        </w:rPr>
        <w:t>compre</w:t>
      </w:r>
      <w:r>
        <w:t xml:space="preserve"> (de manera virtual, con los puntos obtenidos en el juego)  una </w:t>
      </w:r>
      <w:r w:rsidRPr="00C52DAF">
        <w:rPr>
          <w:i/>
        </w:rPr>
        <w:t>oferta</w:t>
      </w:r>
      <w:r>
        <w:t xml:space="preserve"> sabiendo que se le va a recompensar con algo relacionado con la misma. Esta versión permite desligar la información que pretendemos extraer del premio que es posible ofrecer. En todo caso, la conexión debería estar clara; es decir, el premio debería ser una oferta real o descuento sobre la misma de parecidas características a la </w:t>
      </w:r>
      <w:r w:rsidRPr="00C52DAF">
        <w:rPr>
          <w:i/>
        </w:rPr>
        <w:t>oferta comprada</w:t>
      </w:r>
      <w:r>
        <w:t>. Sería incluso posible, si las limitaciones de recursos  así lo exigen, vincularlo a una rifa sobre esa misma oferta o sobre una ventaja adicional en su compra real.</w:t>
      </w:r>
    </w:p>
    <w:p w14:paraId="20CD5CCD" w14:textId="77777777" w:rsidR="001265EF" w:rsidRDefault="00C52DAF" w:rsidP="001265EF">
      <w:pPr>
        <w:ind w:left="708" w:firstLine="548"/>
      </w:pPr>
      <w:r>
        <w:t xml:space="preserve">En el caso más restrictivo de que el premio no esté en absoluto vinculado a la </w:t>
      </w:r>
      <w:r w:rsidRPr="00C52DAF">
        <w:rPr>
          <w:i/>
        </w:rPr>
        <w:t>oferta</w:t>
      </w:r>
      <w:r>
        <w:t xml:space="preserve"> que revele el jugador (por ejemplo, que sólo pueda darse como recompensa un objeto</w:t>
      </w:r>
      <w:r w:rsidR="00A565D5">
        <w:t>,</w:t>
      </w:r>
      <w:r>
        <w:t xml:space="preserve"> similar </w:t>
      </w:r>
      <w:r w:rsidR="00A565D5">
        <w:t>a un i-</w:t>
      </w:r>
      <w:proofErr w:type="spellStart"/>
      <w:r w:rsidR="00A565D5">
        <w:t>Pad</w:t>
      </w:r>
      <w:proofErr w:type="spellEnd"/>
      <w:r w:rsidR="00A565D5">
        <w:t xml:space="preserve">, </w:t>
      </w:r>
      <w:r>
        <w:t xml:space="preserve">sin vinculación aparente a la </w:t>
      </w:r>
      <w:r w:rsidRPr="00C52DAF">
        <w:rPr>
          <w:i/>
        </w:rPr>
        <w:t>oferta comprada</w:t>
      </w:r>
      <w:r>
        <w:t xml:space="preserve"> en el juego), la recomendación es que la información que se ofrece al jugador sea lo menos detallada posible para mantener, en la medida de lo posible, la vinculación entre la </w:t>
      </w:r>
      <w:r w:rsidRPr="00C52DAF">
        <w:rPr>
          <w:i/>
        </w:rPr>
        <w:t>oferta</w:t>
      </w:r>
      <w:r>
        <w:t xml:space="preserve"> ficticia y el premio real.</w:t>
      </w:r>
    </w:p>
    <w:p w14:paraId="016DF71F" w14:textId="77777777" w:rsidR="004D027A" w:rsidRDefault="004D027A" w:rsidP="004D027A">
      <w:pPr>
        <w:ind w:left="0" w:firstLine="0"/>
        <w:rPr>
          <w:rFonts w:asciiTheme="majorHAnsi" w:eastAsiaTheme="majorEastAsia" w:hAnsiTheme="majorHAnsi" w:cstheme="majorBidi"/>
          <w:b/>
          <w:bCs/>
          <w:color w:val="365F91" w:themeColor="accent1" w:themeShade="BF"/>
          <w:sz w:val="28"/>
          <w:szCs w:val="28"/>
        </w:rPr>
      </w:pPr>
    </w:p>
    <w:p w14:paraId="72AE2126" w14:textId="77777777" w:rsidR="004D027A" w:rsidRDefault="004D027A">
      <w:pPr>
        <w:rPr>
          <w:rFonts w:asciiTheme="majorHAnsi" w:eastAsiaTheme="majorEastAsia" w:hAnsiTheme="majorHAnsi" w:cstheme="majorBidi"/>
          <w:b/>
          <w:bCs/>
          <w:color w:val="365F91" w:themeColor="accent1" w:themeShade="BF"/>
          <w:sz w:val="28"/>
          <w:szCs w:val="28"/>
        </w:rPr>
      </w:pPr>
      <w:r>
        <w:br w:type="page"/>
      </w:r>
    </w:p>
    <w:p w14:paraId="1D3A9430" w14:textId="77777777" w:rsidR="00BC7870" w:rsidRDefault="00BC7870" w:rsidP="00814E73">
      <w:pPr>
        <w:pStyle w:val="Ttulo1"/>
      </w:pPr>
      <w:bookmarkStart w:id="9" w:name="_Toc433970890"/>
      <w:r>
        <w:lastRenderedPageBreak/>
        <w:t>Diseño de juegos</w:t>
      </w:r>
    </w:p>
    <w:p w14:paraId="6B53AB4F" w14:textId="77777777" w:rsidR="00BC7870" w:rsidRPr="00BC7870" w:rsidRDefault="00BC7870" w:rsidP="00BC7870"/>
    <w:p w14:paraId="03DFE68C" w14:textId="77777777" w:rsidR="00BC7870" w:rsidRDefault="00BC7870" w:rsidP="00BC7870">
      <w:r>
        <w:t>La elección de los juegos básicos sigue el esquema inicialmente propuesto y su justificación la misma que la ofrecida en la Memoria Técnica al contrato: han de ser juegos de sencilla comprensión, para evitar una innecesaria segmentación de los jugadores,  con un sistema de recompensas que los haga atractivos a la repetición (sin resultar cansinos) y que revele rasgos no triviales del jugador.</w:t>
      </w:r>
    </w:p>
    <w:p w14:paraId="3F9C2B40" w14:textId="77777777" w:rsidR="00BC7870" w:rsidRDefault="00BC7870" w:rsidP="00BC7870">
      <w:r>
        <w:t xml:space="preserve">La necesidad de diseñar ofertas ficticias pide un marco de referencia de los aspectos más básicos a fin de que la información que pueda extraerse no se vea limitada </w:t>
      </w:r>
      <w:r w:rsidRPr="00A565D5">
        <w:rPr>
          <w:i/>
        </w:rPr>
        <w:t>a priori</w:t>
      </w:r>
      <w:r>
        <w:t xml:space="preserve"> por un diseño excesivamente limitado. A tal fin se ha buscado un marco conceptual para los juegos y las ofertas lo más abstracto posible para no interferir en los procesos de inferencia de otras fases.</w:t>
      </w:r>
    </w:p>
    <w:p w14:paraId="65341E66" w14:textId="77777777" w:rsidR="00BC7870" w:rsidRPr="00BC7870" w:rsidRDefault="00BC7870" w:rsidP="00BC7870"/>
    <w:p w14:paraId="1B7F1B54" w14:textId="77777777" w:rsidR="007E509E" w:rsidRPr="00814E73" w:rsidRDefault="004D027A" w:rsidP="00814E73">
      <w:pPr>
        <w:pStyle w:val="Ttulo2"/>
        <w:numPr>
          <w:ilvl w:val="0"/>
          <w:numId w:val="6"/>
        </w:numPr>
        <w:ind w:left="1276"/>
      </w:pPr>
      <w:r w:rsidRPr="00814E73">
        <w:t>Un modelo de referencia para</w:t>
      </w:r>
      <w:r w:rsidR="00244E81" w:rsidRPr="00814E73">
        <w:t xml:space="preserve"> la adecuación entre</w:t>
      </w:r>
      <w:r w:rsidRPr="00814E73">
        <w:t xml:space="preserve"> juegos</w:t>
      </w:r>
      <w:r w:rsidR="00244E81" w:rsidRPr="00814E73">
        <w:t xml:space="preserve"> y ofertas</w:t>
      </w:r>
      <w:bookmarkEnd w:id="9"/>
    </w:p>
    <w:p w14:paraId="76482B0C" w14:textId="77777777" w:rsidR="00244E81" w:rsidRDefault="00244E81"/>
    <w:p w14:paraId="49A85AC7" w14:textId="77777777" w:rsidR="00A565D5" w:rsidRDefault="000B3E98" w:rsidP="00A565D5">
      <w:r>
        <w:rPr>
          <w:i/>
        </w:rPr>
        <w:t>Comencemos por p</w:t>
      </w:r>
      <w:r w:rsidR="00A565D5" w:rsidRPr="00BC7870">
        <w:rPr>
          <w:i/>
        </w:rPr>
        <w:t>untualiza</w:t>
      </w:r>
      <w:r>
        <w:rPr>
          <w:i/>
        </w:rPr>
        <w:t>r</w:t>
      </w:r>
      <w:r w:rsidR="00A565D5" w:rsidRPr="00BC7870">
        <w:rPr>
          <w:i/>
        </w:rPr>
        <w:t xml:space="preserve"> que este marco no pretende en ningún sentido orientar o forzar un modelo para la inferencia: el análisis de los datos no responderá necesariamente al marco aquí establecido, sino que será desarrollado con los objetivos y  orientación originalmente propuestos y las restricciones que los datos finalmente obtenidos puedan imponer</w:t>
      </w:r>
      <w:r w:rsidR="00A565D5">
        <w:t>.</w:t>
      </w:r>
    </w:p>
    <w:p w14:paraId="5AAF6207" w14:textId="77777777" w:rsidR="00BC7870" w:rsidRDefault="00BC7870" w:rsidP="00A565D5"/>
    <w:p w14:paraId="1550894D" w14:textId="77777777" w:rsidR="00A565D5" w:rsidRDefault="00A565D5" w:rsidP="00A565D5">
      <w:r>
        <w:t xml:space="preserve">En ese sentido, y teniendo en cuenta que los juegos básicos ofrecen fundamentalmente una diferencia en la incertidumbre probabilística [4], se propone el </w:t>
      </w:r>
      <w:r w:rsidR="00CC1797">
        <w:t xml:space="preserve">siguiente </w:t>
      </w:r>
      <w:r>
        <w:t xml:space="preserve">esquema de  </w:t>
      </w:r>
      <w:proofErr w:type="spellStart"/>
      <w:r w:rsidRPr="00A565D5">
        <w:t>Bewersdorff</w:t>
      </w:r>
      <w:proofErr w:type="spellEnd"/>
      <w:r>
        <w:t xml:space="preserve"> [5]</w:t>
      </w:r>
      <w:r w:rsidR="00CC1797">
        <w:t>:</w:t>
      </w:r>
    </w:p>
    <w:p w14:paraId="4DB011E2" w14:textId="77777777" w:rsidR="00CC1797" w:rsidRDefault="00CC1797" w:rsidP="00A565D5"/>
    <w:p w14:paraId="76AAECCE" w14:textId="77777777" w:rsidR="00CC1797" w:rsidRPr="00A565D5" w:rsidRDefault="00207122" w:rsidP="00A565D5">
      <w:r>
        <w:rPr>
          <w:noProof/>
          <w:lang w:eastAsia="es-ES"/>
        </w:rPr>
        <w:drawing>
          <wp:anchor distT="0" distB="0" distL="114300" distR="114300" simplePos="0" relativeHeight="251658240" behindDoc="0" locked="0" layoutInCell="1" allowOverlap="1" wp14:anchorId="6EAADBAC" wp14:editId="2BBA39F7">
            <wp:simplePos x="0" y="0"/>
            <wp:positionH relativeFrom="column">
              <wp:posOffset>-165735</wp:posOffset>
            </wp:positionH>
            <wp:positionV relativeFrom="paragraph">
              <wp:posOffset>299720</wp:posOffset>
            </wp:positionV>
            <wp:extent cx="5400040" cy="2550160"/>
            <wp:effectExtent l="0" t="0" r="0"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2550160"/>
                    </a:xfrm>
                    <a:prstGeom prst="rect">
                      <a:avLst/>
                    </a:prstGeom>
                  </pic:spPr>
                </pic:pic>
              </a:graphicData>
            </a:graphic>
            <wp14:sizeRelH relativeFrom="page">
              <wp14:pctWidth>0</wp14:pctWidth>
            </wp14:sizeRelH>
            <wp14:sizeRelV relativeFrom="page">
              <wp14:pctHeight>0</wp14:pctHeight>
            </wp14:sizeRelV>
          </wp:anchor>
        </w:drawing>
      </w:r>
    </w:p>
    <w:p w14:paraId="164B95A5" w14:textId="77777777" w:rsidR="00BA1C5C" w:rsidRDefault="00BA1C5C" w:rsidP="00244E81"/>
    <w:p w14:paraId="6CB8A9B0" w14:textId="77777777" w:rsidR="00BA1C5C" w:rsidRDefault="00BA1C5C" w:rsidP="00244E81"/>
    <w:p w14:paraId="0352C179" w14:textId="77777777" w:rsidR="00BA1C5C" w:rsidRDefault="00BA1C5C" w:rsidP="00244E81"/>
    <w:p w14:paraId="18D4EE3D" w14:textId="77777777" w:rsidR="00BA1C5C" w:rsidRDefault="00BA1C5C" w:rsidP="00244E81"/>
    <w:p w14:paraId="3BC4653E" w14:textId="77777777" w:rsidR="00CC1797" w:rsidRDefault="00CC1797" w:rsidP="00244E81">
      <w:r>
        <w:t>En este esquema se pueden apreciar tres dimensiones básicas de la incertidumbre:</w:t>
      </w:r>
    </w:p>
    <w:p w14:paraId="786CC626" w14:textId="77777777" w:rsidR="00BC7870" w:rsidRDefault="00BC7870" w:rsidP="00244E81"/>
    <w:p w14:paraId="7FFA9CB5" w14:textId="77777777" w:rsidR="00BA1C5C" w:rsidRDefault="00BA1C5C" w:rsidP="00BA1C5C">
      <w:pPr>
        <w:pStyle w:val="Prrafodelista"/>
        <w:numPr>
          <w:ilvl w:val="0"/>
          <w:numId w:val="4"/>
        </w:numPr>
      </w:pPr>
      <w:r w:rsidRPr="00BC7870">
        <w:rPr>
          <w:b/>
        </w:rPr>
        <w:t>Incertidumbre debida al azar</w:t>
      </w:r>
      <w:r w:rsidR="007003F8">
        <w:rPr>
          <w:b/>
        </w:rPr>
        <w:t>, IA,</w:t>
      </w:r>
      <w:r>
        <w:t xml:space="preserve"> (</w:t>
      </w:r>
      <w:proofErr w:type="spellStart"/>
      <w:r w:rsidRPr="00BA1C5C">
        <w:rPr>
          <w:i/>
        </w:rPr>
        <w:t>games</w:t>
      </w:r>
      <w:proofErr w:type="spellEnd"/>
      <w:r w:rsidRPr="00BA1C5C">
        <w:rPr>
          <w:i/>
        </w:rPr>
        <w:t xml:space="preserve"> of chance</w:t>
      </w:r>
      <w:r>
        <w:t>). Su interpretación es la del simple azar, caracterizado simplemente por una distribución de probabilidad.</w:t>
      </w:r>
      <w:r w:rsidR="00BC7870">
        <w:t xml:space="preserve"> Un ejemplo simple es el resultado de lanzar un dado. </w:t>
      </w:r>
    </w:p>
    <w:p w14:paraId="4C5AC42A" w14:textId="77777777" w:rsidR="00BA1C5C" w:rsidRDefault="00BA1C5C" w:rsidP="00BA1C5C">
      <w:pPr>
        <w:pStyle w:val="Prrafodelista"/>
        <w:numPr>
          <w:ilvl w:val="0"/>
          <w:numId w:val="4"/>
        </w:numPr>
      </w:pPr>
      <w:r w:rsidRPr="00BC7870">
        <w:rPr>
          <w:b/>
        </w:rPr>
        <w:t xml:space="preserve">Incertidumbre </w:t>
      </w:r>
      <w:r w:rsidR="00BC7870" w:rsidRPr="00BC7870">
        <w:rPr>
          <w:b/>
        </w:rPr>
        <w:t>estratégica</w:t>
      </w:r>
      <w:r w:rsidR="007003F8">
        <w:rPr>
          <w:b/>
        </w:rPr>
        <w:t>, IE,</w:t>
      </w:r>
      <w:r w:rsidR="00BC7870">
        <w:t xml:space="preserve"> (</w:t>
      </w:r>
      <w:proofErr w:type="spellStart"/>
      <w:r w:rsidR="00BC7870" w:rsidRPr="00BC7870">
        <w:rPr>
          <w:i/>
        </w:rPr>
        <w:t>strategic</w:t>
      </w:r>
      <w:proofErr w:type="spellEnd"/>
      <w:r w:rsidR="00BC7870" w:rsidRPr="00BC7870">
        <w:rPr>
          <w:i/>
        </w:rPr>
        <w:t xml:space="preserve"> </w:t>
      </w:r>
      <w:proofErr w:type="spellStart"/>
      <w:r w:rsidR="00BC7870" w:rsidRPr="00BC7870">
        <w:rPr>
          <w:i/>
        </w:rPr>
        <w:t>games</w:t>
      </w:r>
      <w:proofErr w:type="spellEnd"/>
      <w:r w:rsidR="00BC7870">
        <w:t>). Esta incertidumbre se asocia a la información que se tiene sobre el juego. Fundamentalmente está aparejada a los juegos estratégicos entre personas, donde la incertidumbre proviene del desconocimiento de lo que el oponente va a hacer, o de la interpretación de las señales que éste pueda ofrecer para una posible colaboración o engaño. Esta incertidumbre es la más relevante en este proyecto.</w:t>
      </w:r>
    </w:p>
    <w:p w14:paraId="51245533" w14:textId="77777777" w:rsidR="00BA1C5C" w:rsidRDefault="00BA1C5C" w:rsidP="00BA1C5C">
      <w:pPr>
        <w:pStyle w:val="Prrafodelista"/>
        <w:numPr>
          <w:ilvl w:val="0"/>
          <w:numId w:val="4"/>
        </w:numPr>
      </w:pPr>
      <w:r w:rsidRPr="00BC7870">
        <w:rPr>
          <w:b/>
        </w:rPr>
        <w:t>Incertidumbre combinatoria</w:t>
      </w:r>
      <w:r w:rsidR="007003F8">
        <w:rPr>
          <w:b/>
        </w:rPr>
        <w:t>, IC,</w:t>
      </w:r>
      <w:r>
        <w:t xml:space="preserve"> (</w:t>
      </w:r>
      <w:proofErr w:type="spellStart"/>
      <w:r w:rsidRPr="00BA1C5C">
        <w:rPr>
          <w:i/>
        </w:rPr>
        <w:t>combinatorial</w:t>
      </w:r>
      <w:proofErr w:type="spellEnd"/>
      <w:r w:rsidRPr="00BA1C5C">
        <w:rPr>
          <w:i/>
        </w:rPr>
        <w:t xml:space="preserve"> </w:t>
      </w:r>
      <w:proofErr w:type="spellStart"/>
      <w:r w:rsidRPr="00BA1C5C">
        <w:rPr>
          <w:i/>
        </w:rPr>
        <w:t>games</w:t>
      </w:r>
      <w:proofErr w:type="spellEnd"/>
      <w:r>
        <w:t xml:space="preserve">). Corresponde a la incertidumbre debida exclusivamente a la estructura </w:t>
      </w:r>
      <w:r w:rsidR="00BC7870">
        <w:t xml:space="preserve">y complejidad </w:t>
      </w:r>
      <w:r>
        <w:t>del juego. El ejemplo t</w:t>
      </w:r>
      <w:r w:rsidR="00BC7870">
        <w:t xml:space="preserve">ípico es el ajedrez, donde no hay azar (no hay “dados”), no hay incertidumbre estratégica (el oponente no tiene “cartas ocultas”) ya que toda la información posible entre oponentes está en el tablero. </w:t>
      </w:r>
    </w:p>
    <w:p w14:paraId="79E56C7A" w14:textId="77777777" w:rsidR="00BC7870" w:rsidRDefault="00BC7870" w:rsidP="00244E81"/>
    <w:p w14:paraId="717F7430" w14:textId="77777777" w:rsidR="002C1E3F" w:rsidRDefault="002C1E3F" w:rsidP="00244E81">
      <w:r>
        <w:t>Como nota adicional, se señala que este marco se empleará igualmente para el diseño de la encuesta sobre los juegos que habitualmente usan los jugadores en sus casas.</w:t>
      </w:r>
    </w:p>
    <w:p w14:paraId="4199369F" w14:textId="77777777" w:rsidR="002C1E3F" w:rsidRDefault="002C1E3F" w:rsidP="00244E81"/>
    <w:p w14:paraId="2DD13BDE" w14:textId="77777777" w:rsidR="00BC7870" w:rsidRDefault="00BC7870" w:rsidP="00814E73">
      <w:pPr>
        <w:pStyle w:val="Ttulo2"/>
      </w:pPr>
      <w:r>
        <w:t>Los juegos básicos</w:t>
      </w:r>
    </w:p>
    <w:p w14:paraId="4EF27FC6" w14:textId="77777777" w:rsidR="00BC7870" w:rsidRDefault="00BC7870" w:rsidP="00BC7870"/>
    <w:p w14:paraId="481CBDC0" w14:textId="77777777" w:rsidR="00BC7870" w:rsidRDefault="00BC7870" w:rsidP="00BC7870">
      <w:r>
        <w:t>Se desarrollan tres juegos:</w:t>
      </w:r>
      <w:r w:rsidR="000E122D">
        <w:t xml:space="preserve"> </w:t>
      </w:r>
      <w:r w:rsidR="000E122D" w:rsidRPr="000E122D">
        <w:rPr>
          <w:i/>
        </w:rPr>
        <w:t>la caña más larga, adivina el color y elige la caja</w:t>
      </w:r>
      <w:r w:rsidR="000E122D">
        <w:t>. La descripción básica de los mismos</w:t>
      </w:r>
      <w:r w:rsidR="00F92071">
        <w:t xml:space="preserve"> (véase también [5])</w:t>
      </w:r>
      <w:r w:rsidR="000E122D">
        <w:t xml:space="preserve"> se expone a continuación junto con sus características según el esquema de </w:t>
      </w:r>
      <w:proofErr w:type="spellStart"/>
      <w:r w:rsidR="000E122D" w:rsidRPr="00A565D5">
        <w:t>Bewersdorff</w:t>
      </w:r>
      <w:proofErr w:type="spellEnd"/>
      <w:r w:rsidR="000E122D">
        <w:t>; en el siguiente apartado se estudian sus sistemas de puntuación.</w:t>
      </w:r>
    </w:p>
    <w:p w14:paraId="11A83B08" w14:textId="77777777" w:rsidR="007003F8" w:rsidRDefault="007003F8" w:rsidP="00BC7870"/>
    <w:p w14:paraId="7DED51EF" w14:textId="77777777" w:rsidR="007003F8" w:rsidRDefault="007003F8" w:rsidP="00BC7870">
      <w:r>
        <w:t>Cada juego tiene dos versiones en las que varía el número de elementos. Esta variación se asocia a un incremento en la incertidumbre combinatoria como se explica en lo que sigue.</w:t>
      </w:r>
    </w:p>
    <w:p w14:paraId="146D283A" w14:textId="77777777" w:rsidR="00BC7870" w:rsidRDefault="00BC7870" w:rsidP="000E122D">
      <w:pPr>
        <w:pStyle w:val="Ttulo3"/>
      </w:pPr>
      <w:r>
        <w:t xml:space="preserve">La </w:t>
      </w:r>
      <w:r w:rsidR="00910762">
        <w:t>caña más larga</w:t>
      </w:r>
    </w:p>
    <w:p w14:paraId="3AACE9D9" w14:textId="77777777" w:rsidR="000E122D" w:rsidRDefault="007003F8" w:rsidP="00A7448E">
      <w:pPr>
        <w:pStyle w:val="Prrafodelista"/>
        <w:ind w:left="1256" w:firstLine="0"/>
        <w:jc w:val="center"/>
      </w:pPr>
      <w:r>
        <w:rPr>
          <w:noProof/>
          <w:lang w:eastAsia="es-ES"/>
        </w:rPr>
        <w:drawing>
          <wp:inline distT="0" distB="0" distL="0" distR="0" wp14:anchorId="224E8289" wp14:editId="38F29863">
            <wp:extent cx="2308929" cy="1638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12070" cy="1640529"/>
                    </a:xfrm>
                    <a:prstGeom prst="rect">
                      <a:avLst/>
                    </a:prstGeom>
                  </pic:spPr>
                </pic:pic>
              </a:graphicData>
            </a:graphic>
          </wp:inline>
        </w:drawing>
      </w:r>
    </w:p>
    <w:p w14:paraId="16940D31" w14:textId="77777777" w:rsidR="000E122D" w:rsidRDefault="007003F8" w:rsidP="007003F8">
      <w:r>
        <w:t>En la versión básica de este juego se muestran tres cañas. Cada una tiene diferente longitud y se gana si se elige la más larga.</w:t>
      </w:r>
    </w:p>
    <w:p w14:paraId="48CABEBB" w14:textId="77777777" w:rsidR="007003F8" w:rsidRDefault="007003F8" w:rsidP="007003F8">
      <w:r>
        <w:lastRenderedPageBreak/>
        <w:t xml:space="preserve">En este juego la componente de IE es nula y asumimos que la IC es nula. La única componente de incertidumbre que se muestra claramente es la IA. </w:t>
      </w:r>
    </w:p>
    <w:p w14:paraId="2503F309" w14:textId="77777777" w:rsidR="007003F8" w:rsidRDefault="007003F8" w:rsidP="000E122D">
      <w:pPr>
        <w:pStyle w:val="Prrafodelista"/>
        <w:ind w:left="1256" w:firstLine="0"/>
      </w:pPr>
    </w:p>
    <w:p w14:paraId="238F77B7" w14:textId="77777777" w:rsidR="007003F8" w:rsidRDefault="007003F8" w:rsidP="007003F8">
      <w:r>
        <w:t>La segunda versión añade una caña más. La componente fundamental es la IA igualmente, aunque podemos entender que -de forma absolutamente trivial- se incrementa la IC.</w:t>
      </w:r>
    </w:p>
    <w:p w14:paraId="51F059FB" w14:textId="77777777" w:rsidR="00910762" w:rsidRDefault="00910762" w:rsidP="000E122D">
      <w:pPr>
        <w:pStyle w:val="Ttulo3"/>
      </w:pPr>
      <w:r>
        <w:t>Adivina el color</w:t>
      </w:r>
    </w:p>
    <w:p w14:paraId="0CB8DC5C" w14:textId="77777777" w:rsidR="00910762" w:rsidRDefault="00910762" w:rsidP="00910762"/>
    <w:p w14:paraId="2AEA77A9" w14:textId="77777777" w:rsidR="00910762" w:rsidRDefault="00910762" w:rsidP="00A7448E">
      <w:pPr>
        <w:jc w:val="center"/>
      </w:pPr>
      <w:r>
        <w:rPr>
          <w:noProof/>
          <w:lang w:eastAsia="es-ES"/>
        </w:rPr>
        <w:drawing>
          <wp:inline distT="0" distB="0" distL="0" distR="0" wp14:anchorId="4DCCE6E7" wp14:editId="48C31D0F">
            <wp:extent cx="3905250" cy="16592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04791" cy="1659027"/>
                    </a:xfrm>
                    <a:prstGeom prst="rect">
                      <a:avLst/>
                    </a:prstGeom>
                  </pic:spPr>
                </pic:pic>
              </a:graphicData>
            </a:graphic>
          </wp:inline>
        </w:drawing>
      </w:r>
    </w:p>
    <w:p w14:paraId="7FFD57BF" w14:textId="77777777" w:rsidR="00910762" w:rsidRDefault="00910762" w:rsidP="00910762"/>
    <w:p w14:paraId="351C33EC" w14:textId="77777777" w:rsidR="00910762" w:rsidRDefault="007003F8" w:rsidP="00910762">
      <w:r>
        <w:t xml:space="preserve">En este juego se muestran tres cartas que tienen, respectivamente, dos caras de color rojo; dos caras de color negro; y una cara de color rojo y otra negra. Elegida una carta al azar y enseñando una de sus caras al azar, se pide adivinar el color de la otra cara. </w:t>
      </w:r>
    </w:p>
    <w:p w14:paraId="1600B031" w14:textId="77777777" w:rsidR="007003F8" w:rsidRDefault="007003F8" w:rsidP="00910762">
      <w:r>
        <w:t xml:space="preserve">En este juego hay un componente de IA, una componente que podemos asumir nula de IC y una componente esencial de IE. La IE proviene del hecho de que la estructura probabilística del mismo no es trivial y la elección de colores </w:t>
      </w:r>
      <w:r w:rsidR="0080168B">
        <w:t xml:space="preserve">que lleva a una ganancia sistemática </w:t>
      </w:r>
      <w:r>
        <w:t>no es inmediata</w:t>
      </w:r>
      <w:r w:rsidR="0080168B">
        <w:t>, pero se puede aprender de la repetición y observación cuidadosa del mismo.</w:t>
      </w:r>
    </w:p>
    <w:p w14:paraId="3373F7E8" w14:textId="77777777" w:rsidR="0080168B" w:rsidRDefault="0080168B" w:rsidP="00910762">
      <w:r>
        <w:t>La segunda versión procede como ésta pero con una carta más. Aquí el incremento de la IC no es trivial y su composición con la IE cambia el carácter del juego.</w:t>
      </w:r>
    </w:p>
    <w:p w14:paraId="02FA4A4A" w14:textId="77777777" w:rsidR="00910762" w:rsidRDefault="00910762" w:rsidP="00910762"/>
    <w:p w14:paraId="5700A58A" w14:textId="77777777" w:rsidR="00910762" w:rsidRDefault="00910762" w:rsidP="000E122D">
      <w:pPr>
        <w:pStyle w:val="Ttulo3"/>
      </w:pPr>
      <w:r>
        <w:t>Elige la caja</w:t>
      </w:r>
    </w:p>
    <w:p w14:paraId="4EDB82DD" w14:textId="77777777" w:rsidR="00910762" w:rsidRPr="00BC7870" w:rsidRDefault="00910762" w:rsidP="00910762"/>
    <w:p w14:paraId="5638400F" w14:textId="77777777" w:rsidR="007003F8" w:rsidRDefault="00910762" w:rsidP="00A7448E">
      <w:pPr>
        <w:jc w:val="center"/>
      </w:pPr>
      <w:r>
        <w:rPr>
          <w:noProof/>
          <w:lang w:eastAsia="es-ES"/>
        </w:rPr>
        <w:drawing>
          <wp:inline distT="0" distB="0" distL="0" distR="0" wp14:anchorId="003EACEF" wp14:editId="7F7CF030">
            <wp:extent cx="4603356" cy="1990725"/>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06565" cy="1992113"/>
                    </a:xfrm>
                    <a:prstGeom prst="rect">
                      <a:avLst/>
                    </a:prstGeom>
                  </pic:spPr>
                </pic:pic>
              </a:graphicData>
            </a:graphic>
          </wp:inline>
        </w:drawing>
      </w:r>
    </w:p>
    <w:p w14:paraId="46FE6F3E" w14:textId="77777777" w:rsidR="007003F8" w:rsidRDefault="007003F8" w:rsidP="00910762"/>
    <w:p w14:paraId="29FE77AA" w14:textId="77777777" w:rsidR="007003F8" w:rsidRDefault="0080168B" w:rsidP="007003F8">
      <w:r>
        <w:lastRenderedPageBreak/>
        <w:t>En este tercer juego, se muestran tres cajas de las que sólo una de ellas contiene premio, es decir, conduce a ganar el juego. El jugador empieza eligiendo una de ellas que no se destapa, sino que entre las dos restantes se destapa una que no contiene premio. A continuación, al jugador se le ofrece la posibilidad de destapar la que tiene o cambiar la suya por la que queda sin abrir y destaparla.</w:t>
      </w:r>
    </w:p>
    <w:p w14:paraId="22417BF1" w14:textId="77777777" w:rsidR="0080168B" w:rsidRDefault="0080168B" w:rsidP="007003F8"/>
    <w:p w14:paraId="453C9575" w14:textId="77777777" w:rsidR="0080168B" w:rsidRDefault="0080168B" w:rsidP="007003F8">
      <w:r>
        <w:t xml:space="preserve">Este juego tiene un componte de incertidumbre semejante al de las cartas: una componente IA, asumimos que no tiene IC y su principal componente es la de IE. La estructura de probabilidades en </w:t>
      </w:r>
      <w:r w:rsidR="005B6138">
        <w:t xml:space="preserve">cuantitativamente igual a la de las cartas, </w:t>
      </w:r>
      <w:r>
        <w:t>este caso de mejor comprensión por parte del j</w:t>
      </w:r>
      <w:r w:rsidR="005B6138">
        <w:t>ugador, por lo que es posible que al aprendizaje estadístico se una el racional sin necesidad de estudiar estadísticamente sus características.</w:t>
      </w:r>
    </w:p>
    <w:p w14:paraId="403E793A" w14:textId="77777777" w:rsidR="0080168B" w:rsidRDefault="0080168B" w:rsidP="007003F8"/>
    <w:p w14:paraId="37BD8A1A" w14:textId="77777777" w:rsidR="005B6138" w:rsidRDefault="005B6138" w:rsidP="007003F8">
      <w:r>
        <w:t>El incremento en IC en la segunda de las versiones en este caso, es completamente diferente a la de las cartas y su impacto en la dinámica del juego muy distinto.</w:t>
      </w:r>
    </w:p>
    <w:p w14:paraId="7D67CDBA" w14:textId="77777777" w:rsidR="005B6138" w:rsidRDefault="005B6138" w:rsidP="007003F8"/>
    <w:p w14:paraId="124C40F3" w14:textId="77777777" w:rsidR="00407DDA" w:rsidRDefault="00407DDA" w:rsidP="007003F8"/>
    <w:p w14:paraId="1FB270E1" w14:textId="501DABAC" w:rsidR="002C1E3F" w:rsidRDefault="0080168B" w:rsidP="00910762">
      <w:r>
        <w:t>Nótese que existe, en cuanto a aprendizaje por parte del jugador, una meta-estructura no trivial en el compendio de los tres juegos, ya que el incremento de la componente IC en los tres casos es completamente diferente con lo que el paso de una versión a otra no es extrapolable de un juego a otro y por lo tanto exige, del jugador una consideración conjunta de los tres si quiere extraer el máximo posible de ganancia.</w:t>
      </w:r>
    </w:p>
    <w:p w14:paraId="1D4FCD6A" w14:textId="77777777" w:rsidR="00814E73" w:rsidRDefault="00814E73" w:rsidP="00910762"/>
    <w:p w14:paraId="1BA13B36" w14:textId="77777777" w:rsidR="002C1E3F" w:rsidRDefault="002C1E3F" w:rsidP="00814E73">
      <w:pPr>
        <w:pStyle w:val="Ttulo1"/>
      </w:pPr>
      <w:r>
        <w:t>Diseño de ofertas</w:t>
      </w:r>
      <w:r w:rsidR="007636F8">
        <w:t xml:space="preserve"> ficticias</w:t>
      </w:r>
    </w:p>
    <w:p w14:paraId="1369476F" w14:textId="77777777" w:rsidR="002C1E3F" w:rsidRDefault="002C1E3F" w:rsidP="00910762"/>
    <w:p w14:paraId="48E6255F" w14:textId="77777777" w:rsidR="009F503E" w:rsidRDefault="007636F8" w:rsidP="00910762">
      <w:r>
        <w:t xml:space="preserve">Para el diseño de las ofertas ficticias que el jugador podrá comprar con sus puntos, nos basamos en las mismas dimensiones que para los juegos. </w:t>
      </w:r>
      <w:r w:rsidR="009F503E">
        <w:t>El objetivo es proponer el mismo número de ofertas que juegos y que aquéllas tengan una distribución lo más uniforme posible en las tres dimensiones de incertidumbre.</w:t>
      </w:r>
    </w:p>
    <w:p w14:paraId="40348242" w14:textId="77777777" w:rsidR="009F503E" w:rsidRDefault="007636F8" w:rsidP="009F503E">
      <w:r>
        <w:t xml:space="preserve">Ya que ahora no se está restringido a las ofertas reales de Telefónica, se aprovecha la ocasión para </w:t>
      </w:r>
      <w:r w:rsidR="009F503E">
        <w:t xml:space="preserve">acercar este proyecto a su interpretación desde el punto de vista del </w:t>
      </w:r>
      <w:r>
        <w:t xml:space="preserve">mercado </w:t>
      </w:r>
      <w:r w:rsidR="009F503E">
        <w:t>definido por</w:t>
      </w:r>
      <w:r>
        <w:t xml:space="preserve"> las tres operadoras dominantes</w:t>
      </w:r>
      <w:r w:rsidR="009F503E">
        <w:t>:</w:t>
      </w:r>
      <w:r>
        <w:t xml:space="preserve"> Telefónica</w:t>
      </w:r>
      <w:r w:rsidR="009F503E">
        <w:t xml:space="preserve">, Orange y Vodafone. </w:t>
      </w:r>
    </w:p>
    <w:p w14:paraId="3975E229" w14:textId="77777777" w:rsidR="009F503E" w:rsidRDefault="009F503E" w:rsidP="009F503E"/>
    <w:p w14:paraId="7A7223F8" w14:textId="77777777" w:rsidR="009F503E" w:rsidRDefault="009F503E" w:rsidP="009F503E">
      <w:r w:rsidRPr="009F503E">
        <w:rPr>
          <w:b/>
        </w:rPr>
        <w:t>Primero</w:t>
      </w:r>
      <w:r>
        <w:t xml:space="preserve"> se exploran las ofertas de estas tres operadoras en la Web, y se clasifican sus características en las dimensiones de incertidumbre del modelo de </w:t>
      </w:r>
      <w:proofErr w:type="spellStart"/>
      <w:r w:rsidRPr="00A565D5">
        <w:t>Bewersdorff</w:t>
      </w:r>
      <w:proofErr w:type="spellEnd"/>
      <w:r>
        <w:t>, véase apéndice.</w:t>
      </w:r>
    </w:p>
    <w:p w14:paraId="07DAE293" w14:textId="77777777" w:rsidR="009F503E" w:rsidRDefault="009F503E" w:rsidP="009F503E">
      <w:r>
        <w:rPr>
          <w:b/>
        </w:rPr>
        <w:t xml:space="preserve">Segundo </w:t>
      </w:r>
      <w:r>
        <w:t>se seleccionan aquéllas, independientemente de la compañía, que más se aproximan a una distribución uniforme en el cubo normalizado de las tres dimensiones de incertidumbre.</w:t>
      </w:r>
    </w:p>
    <w:p w14:paraId="7332D014" w14:textId="77777777" w:rsidR="009F503E" w:rsidRDefault="009F503E" w:rsidP="009F503E">
      <w:r>
        <w:rPr>
          <w:b/>
        </w:rPr>
        <w:t xml:space="preserve">Tercero </w:t>
      </w:r>
      <w:r>
        <w:t>se modifican las ofertas reales en ofertas ficticias añadiendo componentes para que la distribución sea lo más uniforme posible.</w:t>
      </w:r>
    </w:p>
    <w:p w14:paraId="7F6595AF" w14:textId="77777777" w:rsidR="009F503E" w:rsidRDefault="009F503E" w:rsidP="009F503E">
      <w:r>
        <w:lastRenderedPageBreak/>
        <w:t>El resultado del diseño se puede representar en el cubo como se muestra a continuación.</w:t>
      </w:r>
    </w:p>
    <w:p w14:paraId="772C55AE" w14:textId="77777777" w:rsidR="009F503E" w:rsidRDefault="009F503E" w:rsidP="009F503E"/>
    <w:p w14:paraId="7ADFDED5" w14:textId="77777777" w:rsidR="00244E81" w:rsidRDefault="009F503E" w:rsidP="009F503E">
      <w:r>
        <w:rPr>
          <w:noProof/>
          <w:lang w:eastAsia="es-ES"/>
        </w:rPr>
        <w:drawing>
          <wp:inline distT="0" distB="0" distL="0" distR="0" wp14:anchorId="77175773" wp14:editId="5582C24C">
            <wp:extent cx="5400040" cy="4051558"/>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4051558"/>
                    </a:xfrm>
                    <a:prstGeom prst="rect">
                      <a:avLst/>
                    </a:prstGeom>
                  </pic:spPr>
                </pic:pic>
              </a:graphicData>
            </a:graphic>
          </wp:inline>
        </w:drawing>
      </w:r>
    </w:p>
    <w:p w14:paraId="79747D7F" w14:textId="77777777" w:rsidR="00244E81" w:rsidRDefault="00244E81"/>
    <w:p w14:paraId="04FF758A" w14:textId="37A8B658" w:rsidR="004D027A" w:rsidRDefault="009F503E" w:rsidP="00244E81">
      <w:pPr>
        <w:ind w:left="0" w:firstLine="0"/>
      </w:pPr>
      <w:r>
        <w:t xml:space="preserve">El listado de ofertas </w:t>
      </w:r>
      <w:r w:rsidR="00814E73">
        <w:t xml:space="preserve">creado a partir de ese análisis </w:t>
      </w:r>
      <w:r>
        <w:t>es el siguiente:</w:t>
      </w:r>
    </w:p>
    <w:p w14:paraId="574CE11C" w14:textId="77777777" w:rsidR="009F503E" w:rsidRDefault="009F503E" w:rsidP="00244E81">
      <w:pPr>
        <w:ind w:left="0" w:firstLine="0"/>
      </w:pPr>
    </w:p>
    <w:p w14:paraId="3B64CEEE" w14:textId="77777777" w:rsidR="009F503E" w:rsidRPr="009F503E" w:rsidRDefault="009F503E">
      <w:pPr>
        <w:rPr>
          <w:b/>
        </w:rPr>
      </w:pPr>
      <w:r w:rsidRPr="009F503E">
        <w:rPr>
          <w:b/>
        </w:rPr>
        <w:t>Bloque I.</w:t>
      </w:r>
    </w:p>
    <w:p w14:paraId="5FB23C3D" w14:textId="3B3064DA" w:rsidR="00814E73" w:rsidRDefault="00814E73" w:rsidP="00814E73">
      <w:r>
        <w:rPr>
          <w:noProof/>
          <w:lang w:eastAsia="es-ES"/>
        </w:rPr>
        <w:drawing>
          <wp:inline distT="0" distB="0" distL="0" distR="0" wp14:anchorId="1BB3E19E" wp14:editId="20065ED3">
            <wp:extent cx="5060008" cy="1483764"/>
            <wp:effectExtent l="0" t="0" r="0" b="0"/>
            <wp:docPr id="7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1344" cy="1484156"/>
                    </a:xfrm>
                    <a:prstGeom prst="rect">
                      <a:avLst/>
                    </a:prstGeom>
                    <a:noFill/>
                    <a:ln>
                      <a:noFill/>
                    </a:ln>
                  </pic:spPr>
                </pic:pic>
              </a:graphicData>
            </a:graphic>
          </wp:inline>
        </w:drawing>
      </w:r>
    </w:p>
    <w:p w14:paraId="4A99CEFE" w14:textId="77777777" w:rsidR="00814E73" w:rsidRDefault="00814E73" w:rsidP="00814E73"/>
    <w:p w14:paraId="53BDE13A" w14:textId="77777777" w:rsidR="00814E73" w:rsidRPr="00814E73" w:rsidRDefault="00814E73" w:rsidP="00814E73">
      <w:pPr>
        <w:rPr>
          <w:b/>
        </w:rPr>
      </w:pPr>
      <w:r w:rsidRPr="00814E73">
        <w:rPr>
          <w:b/>
        </w:rPr>
        <w:t xml:space="preserve">Línea </w:t>
      </w:r>
      <w:proofErr w:type="spellStart"/>
      <w:r w:rsidRPr="00814E73">
        <w:rPr>
          <w:b/>
        </w:rPr>
        <w:t>Movimovil</w:t>
      </w:r>
      <w:proofErr w:type="spellEnd"/>
      <w:r w:rsidRPr="00814E73">
        <w:rPr>
          <w:b/>
        </w:rPr>
        <w:t xml:space="preserve">: 30 </w:t>
      </w:r>
      <w:proofErr w:type="spellStart"/>
      <w:r w:rsidRPr="00814E73">
        <w:rPr>
          <w:b/>
        </w:rPr>
        <w:t>Movipuntos</w:t>
      </w:r>
      <w:proofErr w:type="spellEnd"/>
    </w:p>
    <w:p w14:paraId="3B1B4C75" w14:textId="28901989" w:rsidR="00814E73" w:rsidRDefault="00814E73" w:rsidP="00814E73">
      <w:pPr>
        <w:pStyle w:val="Prrafodelista"/>
        <w:numPr>
          <w:ilvl w:val="0"/>
          <w:numId w:val="13"/>
        </w:numPr>
      </w:pPr>
      <w:r>
        <w:t xml:space="preserve">200 </w:t>
      </w:r>
      <w:proofErr w:type="spellStart"/>
      <w:r>
        <w:t>min.a</w:t>
      </w:r>
      <w:proofErr w:type="spellEnd"/>
      <w:r>
        <w:t xml:space="preserve"> fijos y móviles nacionales</w:t>
      </w:r>
    </w:p>
    <w:p w14:paraId="3C42BBBE" w14:textId="77777777" w:rsidR="00814E73" w:rsidRDefault="00814E73" w:rsidP="00814E73">
      <w:pPr>
        <w:pStyle w:val="Prrafodelista"/>
        <w:numPr>
          <w:ilvl w:val="0"/>
          <w:numId w:val="13"/>
        </w:numPr>
      </w:pPr>
      <w:r>
        <w:t>1,5 GB</w:t>
      </w:r>
    </w:p>
    <w:p w14:paraId="091F7575" w14:textId="09A6D146" w:rsidR="00814E73" w:rsidRPr="00814E73" w:rsidRDefault="00814E73" w:rsidP="00814E73">
      <w:pPr>
        <w:rPr>
          <w:b/>
        </w:rPr>
      </w:pPr>
      <w:r>
        <w:rPr>
          <w:b/>
        </w:rPr>
        <w:br w:type="column"/>
      </w:r>
      <w:proofErr w:type="spellStart"/>
      <w:r w:rsidRPr="00814E73">
        <w:rPr>
          <w:b/>
        </w:rPr>
        <w:lastRenderedPageBreak/>
        <w:t>Movinternet</w:t>
      </w:r>
      <w:proofErr w:type="spellEnd"/>
      <w:r w:rsidRPr="00814E73">
        <w:rPr>
          <w:b/>
        </w:rPr>
        <w:t xml:space="preserve"> fijo: 30 </w:t>
      </w:r>
      <w:proofErr w:type="spellStart"/>
      <w:r w:rsidRPr="00814E73">
        <w:rPr>
          <w:b/>
        </w:rPr>
        <w:t>Movipuntos</w:t>
      </w:r>
      <w:proofErr w:type="spellEnd"/>
    </w:p>
    <w:p w14:paraId="2100AF7A" w14:textId="77777777" w:rsidR="00814E73" w:rsidRDefault="00814E73" w:rsidP="00814E73">
      <w:pPr>
        <w:pStyle w:val="Prrafodelista"/>
        <w:numPr>
          <w:ilvl w:val="0"/>
          <w:numId w:val="16"/>
        </w:numPr>
      </w:pPr>
      <w:r>
        <w:t>Asistencia técnica</w:t>
      </w:r>
    </w:p>
    <w:p w14:paraId="4C5A9D16" w14:textId="1136859C" w:rsidR="00814E73" w:rsidRDefault="00814E73" w:rsidP="00814E73">
      <w:pPr>
        <w:pStyle w:val="Prrafodelista"/>
        <w:numPr>
          <w:ilvl w:val="0"/>
          <w:numId w:val="16"/>
        </w:numPr>
      </w:pPr>
      <w:r>
        <w:t>Fibra Óptica 30Mb simétrica (sujeto a cobertura)</w:t>
      </w:r>
    </w:p>
    <w:p w14:paraId="53BB7A59" w14:textId="73B06299" w:rsidR="00814E73" w:rsidRDefault="00814E73" w:rsidP="00814E73">
      <w:pPr>
        <w:pStyle w:val="Prrafodelista"/>
        <w:numPr>
          <w:ilvl w:val="0"/>
          <w:numId w:val="15"/>
        </w:numPr>
      </w:pPr>
      <w:r>
        <w:t>Alta e instalación incluida</w:t>
      </w:r>
    </w:p>
    <w:p w14:paraId="25635F8C" w14:textId="5A51943A" w:rsidR="009F503E" w:rsidRDefault="00814E73" w:rsidP="00814E73">
      <w:pPr>
        <w:pStyle w:val="Prrafodelista"/>
        <w:numPr>
          <w:ilvl w:val="0"/>
          <w:numId w:val="14"/>
        </w:numPr>
      </w:pPr>
      <w:proofErr w:type="spellStart"/>
      <w:r>
        <w:t>Router</w:t>
      </w:r>
      <w:proofErr w:type="spellEnd"/>
      <w:r>
        <w:t xml:space="preserve"> </w:t>
      </w:r>
      <w:proofErr w:type="spellStart"/>
      <w:r>
        <w:t>Wi</w:t>
      </w:r>
      <w:proofErr w:type="spellEnd"/>
      <w:r>
        <w:t>-Fi gratis</w:t>
      </w:r>
      <w:r w:rsidR="009F503E">
        <w:t xml:space="preserve"> </w:t>
      </w:r>
    </w:p>
    <w:p w14:paraId="6DD3F49D" w14:textId="77777777" w:rsidR="00814E73" w:rsidRDefault="00814E73" w:rsidP="00814E73">
      <w:pPr>
        <w:pStyle w:val="Prrafodelista"/>
        <w:numPr>
          <w:ilvl w:val="0"/>
          <w:numId w:val="14"/>
        </w:numPr>
      </w:pPr>
    </w:p>
    <w:p w14:paraId="70554497" w14:textId="77777777" w:rsidR="009F503E" w:rsidRPr="009F503E" w:rsidRDefault="009F503E">
      <w:pPr>
        <w:rPr>
          <w:b/>
        </w:rPr>
      </w:pPr>
      <w:r w:rsidRPr="009F503E">
        <w:rPr>
          <w:b/>
        </w:rPr>
        <w:t>Bloque II</w:t>
      </w:r>
    </w:p>
    <w:p w14:paraId="123540AE" w14:textId="613E1269" w:rsidR="00FD1556" w:rsidRDefault="002773AB">
      <w:r>
        <w:rPr>
          <w:noProof/>
          <w:lang w:eastAsia="es-ES"/>
        </w:rPr>
        <w:drawing>
          <wp:inline distT="0" distB="0" distL="0" distR="0" wp14:anchorId="60CF99AC" wp14:editId="5683917F">
            <wp:extent cx="4920615" cy="1824724"/>
            <wp:effectExtent l="0" t="0" r="6985" b="4445"/>
            <wp:docPr id="7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4447" cy="1826145"/>
                    </a:xfrm>
                    <a:prstGeom prst="rect">
                      <a:avLst/>
                    </a:prstGeom>
                    <a:noFill/>
                    <a:ln>
                      <a:noFill/>
                    </a:ln>
                  </pic:spPr>
                </pic:pic>
              </a:graphicData>
            </a:graphic>
          </wp:inline>
        </w:drawing>
      </w:r>
    </w:p>
    <w:p w14:paraId="79F4FD09" w14:textId="77777777" w:rsidR="002773AB" w:rsidRDefault="002773AB"/>
    <w:p w14:paraId="28021313" w14:textId="77777777" w:rsidR="002773AB" w:rsidRDefault="002773AB" w:rsidP="002773AB"/>
    <w:p w14:paraId="72A28522" w14:textId="77777777" w:rsidR="002773AB" w:rsidRPr="002773AB" w:rsidRDefault="002773AB" w:rsidP="002773AB">
      <w:pPr>
        <w:rPr>
          <w:b/>
        </w:rPr>
      </w:pPr>
      <w:proofErr w:type="spellStart"/>
      <w:r w:rsidRPr="002773AB">
        <w:rPr>
          <w:b/>
        </w:rPr>
        <w:t>MoviNubico</w:t>
      </w:r>
      <w:proofErr w:type="spellEnd"/>
      <w:r w:rsidRPr="002773AB">
        <w:rPr>
          <w:b/>
        </w:rPr>
        <w:t xml:space="preserve"> y </w:t>
      </w:r>
      <w:proofErr w:type="spellStart"/>
      <w:r w:rsidRPr="002773AB">
        <w:rPr>
          <w:b/>
        </w:rPr>
        <w:t>Movinternet</w:t>
      </w:r>
      <w:proofErr w:type="spellEnd"/>
      <w:r w:rsidRPr="002773AB">
        <w:rPr>
          <w:b/>
        </w:rPr>
        <w:t xml:space="preserve">: 35 </w:t>
      </w:r>
      <w:proofErr w:type="spellStart"/>
      <w:r w:rsidRPr="002773AB">
        <w:rPr>
          <w:b/>
        </w:rPr>
        <w:t>Movipuntos</w:t>
      </w:r>
      <w:proofErr w:type="spellEnd"/>
    </w:p>
    <w:p w14:paraId="581EC932" w14:textId="77777777" w:rsidR="002773AB" w:rsidRDefault="002773AB" w:rsidP="002773AB">
      <w:pPr>
        <w:pStyle w:val="Prrafodelista"/>
        <w:numPr>
          <w:ilvl w:val="0"/>
          <w:numId w:val="17"/>
        </w:numPr>
      </w:pPr>
      <w:r>
        <w:t>Sin compromiso</w:t>
      </w:r>
    </w:p>
    <w:p w14:paraId="592E543B" w14:textId="77777777" w:rsidR="002773AB" w:rsidRDefault="002773AB" w:rsidP="002773AB">
      <w:pPr>
        <w:pStyle w:val="Prrafodelista"/>
        <w:numPr>
          <w:ilvl w:val="0"/>
          <w:numId w:val="17"/>
        </w:numPr>
      </w:pPr>
      <w:r>
        <w:t>Internet 30Mb</w:t>
      </w:r>
    </w:p>
    <w:p w14:paraId="11AAD8B2" w14:textId="77777777" w:rsidR="002773AB" w:rsidRDefault="002773AB" w:rsidP="002773AB">
      <w:pPr>
        <w:pStyle w:val="Prrafodelista"/>
        <w:numPr>
          <w:ilvl w:val="0"/>
          <w:numId w:val="17"/>
        </w:numPr>
      </w:pPr>
      <w:r>
        <w:t>Acceso Cloud a todas las revistas y libros de forma ilimitada</w:t>
      </w:r>
    </w:p>
    <w:p w14:paraId="7C5DAAAA" w14:textId="77777777" w:rsidR="002773AB" w:rsidRDefault="002773AB" w:rsidP="002773AB">
      <w:pPr>
        <w:pStyle w:val="Prrafodelista"/>
        <w:numPr>
          <w:ilvl w:val="0"/>
          <w:numId w:val="17"/>
        </w:numPr>
      </w:pPr>
      <w:r>
        <w:t>5 lectores simultáneos</w:t>
      </w:r>
    </w:p>
    <w:p w14:paraId="469C4398" w14:textId="5047FCE0" w:rsidR="002773AB" w:rsidRDefault="002773AB" w:rsidP="002773AB">
      <w:pPr>
        <w:pStyle w:val="Prrafodelista"/>
        <w:numPr>
          <w:ilvl w:val="0"/>
          <w:numId w:val="17"/>
        </w:numPr>
      </w:pPr>
      <w:r>
        <w:t>Garantía de devolución 20 días</w:t>
      </w:r>
    </w:p>
    <w:p w14:paraId="74BCF809" w14:textId="77777777" w:rsidR="002773AB" w:rsidRDefault="002773AB" w:rsidP="002773AB"/>
    <w:p w14:paraId="21063718" w14:textId="5C24836B" w:rsidR="002773AB" w:rsidRPr="002773AB" w:rsidRDefault="002773AB" w:rsidP="002773AB">
      <w:pPr>
        <w:rPr>
          <w:b/>
        </w:rPr>
      </w:pPr>
      <w:proofErr w:type="spellStart"/>
      <w:r w:rsidRPr="002773AB">
        <w:rPr>
          <w:b/>
        </w:rPr>
        <w:t>Movimovil</w:t>
      </w:r>
      <w:proofErr w:type="spellEnd"/>
      <w:r w:rsidRPr="002773AB">
        <w:rPr>
          <w:b/>
        </w:rPr>
        <w:t xml:space="preserve"> y </w:t>
      </w:r>
      <w:proofErr w:type="spellStart"/>
      <w:r w:rsidRPr="002773AB">
        <w:rPr>
          <w:b/>
        </w:rPr>
        <w:t>Movisure</w:t>
      </w:r>
      <w:proofErr w:type="spellEnd"/>
      <w:r w:rsidRPr="002773AB">
        <w:rPr>
          <w:b/>
        </w:rPr>
        <w:t xml:space="preserve">: 35 </w:t>
      </w:r>
      <w:proofErr w:type="spellStart"/>
      <w:r w:rsidRPr="002773AB">
        <w:rPr>
          <w:b/>
        </w:rPr>
        <w:t>Movipuntos</w:t>
      </w:r>
      <w:proofErr w:type="spellEnd"/>
    </w:p>
    <w:p w14:paraId="692E760C" w14:textId="4887F166" w:rsidR="002773AB" w:rsidRDefault="002773AB" w:rsidP="002773AB">
      <w:pPr>
        <w:pStyle w:val="Prrafodelista"/>
        <w:numPr>
          <w:ilvl w:val="0"/>
          <w:numId w:val="18"/>
        </w:numPr>
      </w:pPr>
      <w:r>
        <w:t>Línea Móvil 4G</w:t>
      </w:r>
    </w:p>
    <w:p w14:paraId="1084693C" w14:textId="3673AB16" w:rsidR="002773AB" w:rsidRDefault="002773AB" w:rsidP="002773AB">
      <w:pPr>
        <w:pStyle w:val="Prrafodelista"/>
        <w:numPr>
          <w:ilvl w:val="0"/>
          <w:numId w:val="18"/>
        </w:numPr>
      </w:pPr>
      <w:r>
        <w:t>Control de vigilancia en la nube de tu hogar</w:t>
      </w:r>
    </w:p>
    <w:p w14:paraId="1FFF1560" w14:textId="775C11E9" w:rsidR="009F503E" w:rsidRDefault="009F503E">
      <w:r>
        <w:t xml:space="preserve"> </w:t>
      </w:r>
    </w:p>
    <w:p w14:paraId="17E3C644" w14:textId="77777777" w:rsidR="00FD1556" w:rsidRDefault="00FD1556">
      <w:pPr>
        <w:rPr>
          <w:b/>
        </w:rPr>
      </w:pPr>
    </w:p>
    <w:p w14:paraId="7CDF44C7" w14:textId="2A321883" w:rsidR="00FD1556" w:rsidRDefault="002773AB" w:rsidP="002773AB">
      <w:pPr>
        <w:rPr>
          <w:b/>
        </w:rPr>
      </w:pPr>
      <w:r>
        <w:rPr>
          <w:b/>
        </w:rPr>
        <w:br w:type="column"/>
      </w:r>
      <w:r w:rsidR="009F503E" w:rsidRPr="009F503E">
        <w:rPr>
          <w:b/>
        </w:rPr>
        <w:lastRenderedPageBreak/>
        <w:t>Bloque III</w:t>
      </w:r>
    </w:p>
    <w:p w14:paraId="4CCA5F02" w14:textId="77777777" w:rsidR="002773AB" w:rsidRDefault="002773AB" w:rsidP="002773AB">
      <w:pPr>
        <w:rPr>
          <w:b/>
        </w:rPr>
      </w:pPr>
    </w:p>
    <w:p w14:paraId="0AABA539" w14:textId="7B7563BC" w:rsidR="002773AB" w:rsidRDefault="002773AB" w:rsidP="002773AB">
      <w:pPr>
        <w:rPr>
          <w:b/>
        </w:rPr>
      </w:pPr>
      <w:r>
        <w:rPr>
          <w:b/>
          <w:noProof/>
          <w:lang w:eastAsia="es-ES"/>
        </w:rPr>
        <w:drawing>
          <wp:inline distT="0" distB="0" distL="0" distR="0" wp14:anchorId="7739A7BE" wp14:editId="78DA7CE9">
            <wp:extent cx="4982559" cy="1691582"/>
            <wp:effectExtent l="0" t="0" r="0" b="10795"/>
            <wp:docPr id="7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2755" cy="1691648"/>
                    </a:xfrm>
                    <a:prstGeom prst="rect">
                      <a:avLst/>
                    </a:prstGeom>
                    <a:noFill/>
                    <a:ln>
                      <a:noFill/>
                    </a:ln>
                  </pic:spPr>
                </pic:pic>
              </a:graphicData>
            </a:graphic>
          </wp:inline>
        </w:drawing>
      </w:r>
    </w:p>
    <w:p w14:paraId="3A830C7D" w14:textId="77777777" w:rsidR="002773AB" w:rsidRPr="002773AB" w:rsidRDefault="002773AB" w:rsidP="002773AB">
      <w:pPr>
        <w:rPr>
          <w:b/>
        </w:rPr>
      </w:pPr>
    </w:p>
    <w:p w14:paraId="1BA9271F" w14:textId="0B933A59" w:rsidR="002773AB" w:rsidRPr="002773AB" w:rsidRDefault="002773AB" w:rsidP="002773AB">
      <w:pPr>
        <w:ind w:left="896" w:firstLine="0"/>
        <w:rPr>
          <w:b/>
        </w:rPr>
      </w:pPr>
      <w:proofErr w:type="spellStart"/>
      <w:r w:rsidRPr="002773AB">
        <w:rPr>
          <w:b/>
        </w:rPr>
        <w:t>Movifusión</w:t>
      </w:r>
      <w:proofErr w:type="spellEnd"/>
      <w:r w:rsidRPr="002773AB">
        <w:rPr>
          <w:b/>
        </w:rPr>
        <w:t xml:space="preserve"> 1: 40 </w:t>
      </w:r>
      <w:proofErr w:type="spellStart"/>
      <w:r w:rsidRPr="002773AB">
        <w:rPr>
          <w:b/>
        </w:rPr>
        <w:t>Movipuntos</w:t>
      </w:r>
      <w:proofErr w:type="spellEnd"/>
    </w:p>
    <w:p w14:paraId="39C1318F" w14:textId="43F0E523" w:rsidR="002773AB" w:rsidRDefault="002773AB" w:rsidP="002773AB">
      <w:pPr>
        <w:pStyle w:val="Prrafodelista"/>
        <w:numPr>
          <w:ilvl w:val="0"/>
          <w:numId w:val="22"/>
        </w:numPr>
      </w:pPr>
      <w:r>
        <w:t>Internet 30Mb</w:t>
      </w:r>
    </w:p>
    <w:p w14:paraId="17B1A7CA" w14:textId="2864F3FC" w:rsidR="002773AB" w:rsidRDefault="002773AB" w:rsidP="002773AB">
      <w:pPr>
        <w:pStyle w:val="Prrafodelista"/>
        <w:numPr>
          <w:ilvl w:val="0"/>
          <w:numId w:val="21"/>
        </w:numPr>
      </w:pPr>
      <w:r>
        <w:t>Línea fija</w:t>
      </w:r>
    </w:p>
    <w:p w14:paraId="364721C2" w14:textId="25E6F580" w:rsidR="002773AB" w:rsidRDefault="002773AB" w:rsidP="002773AB">
      <w:pPr>
        <w:pStyle w:val="Prrafodelista"/>
        <w:numPr>
          <w:ilvl w:val="0"/>
          <w:numId w:val="20"/>
        </w:numPr>
      </w:pPr>
      <w:proofErr w:type="spellStart"/>
      <w:r>
        <w:t>Nubico</w:t>
      </w:r>
      <w:proofErr w:type="spellEnd"/>
    </w:p>
    <w:p w14:paraId="724F7D12" w14:textId="77777777" w:rsidR="002773AB" w:rsidRDefault="002773AB" w:rsidP="002773AB">
      <w:pPr>
        <w:pStyle w:val="Prrafodelista"/>
        <w:numPr>
          <w:ilvl w:val="0"/>
          <w:numId w:val="19"/>
        </w:numPr>
      </w:pPr>
      <w:r>
        <w:t>Garantía de devolución 20 días</w:t>
      </w:r>
    </w:p>
    <w:p w14:paraId="73DEDDAA" w14:textId="77777777" w:rsidR="002773AB" w:rsidRDefault="002773AB" w:rsidP="002773AB"/>
    <w:p w14:paraId="764C61F0" w14:textId="5D60B5B8" w:rsidR="002773AB" w:rsidRPr="002773AB" w:rsidRDefault="002773AB" w:rsidP="002773AB">
      <w:pPr>
        <w:rPr>
          <w:b/>
        </w:rPr>
      </w:pPr>
      <w:proofErr w:type="spellStart"/>
      <w:r w:rsidRPr="002773AB">
        <w:rPr>
          <w:b/>
        </w:rPr>
        <w:t>Movifusión</w:t>
      </w:r>
      <w:proofErr w:type="spellEnd"/>
      <w:r w:rsidRPr="002773AB">
        <w:rPr>
          <w:b/>
        </w:rPr>
        <w:t xml:space="preserve"> 2: 40 </w:t>
      </w:r>
      <w:proofErr w:type="spellStart"/>
      <w:r w:rsidRPr="002773AB">
        <w:rPr>
          <w:b/>
        </w:rPr>
        <w:t>Movipuntos</w:t>
      </w:r>
      <w:proofErr w:type="spellEnd"/>
    </w:p>
    <w:p w14:paraId="612DFFCD" w14:textId="4C0B0236" w:rsidR="002773AB" w:rsidRDefault="002773AB" w:rsidP="002773AB">
      <w:pPr>
        <w:pStyle w:val="Prrafodelista"/>
        <w:numPr>
          <w:ilvl w:val="0"/>
          <w:numId w:val="19"/>
        </w:numPr>
      </w:pPr>
      <w:r>
        <w:t>Internet 30Mb</w:t>
      </w:r>
    </w:p>
    <w:p w14:paraId="768B7DA0" w14:textId="5EE32B8F" w:rsidR="002773AB" w:rsidRDefault="002773AB" w:rsidP="002773AB">
      <w:pPr>
        <w:pStyle w:val="Prrafodelista"/>
        <w:numPr>
          <w:ilvl w:val="0"/>
          <w:numId w:val="19"/>
        </w:numPr>
      </w:pPr>
      <w:r>
        <w:t>Línea Móvil 4G</w:t>
      </w:r>
    </w:p>
    <w:p w14:paraId="1C5E78B6" w14:textId="605F6161" w:rsidR="009F503E" w:rsidRDefault="002773AB" w:rsidP="002773AB">
      <w:pPr>
        <w:pStyle w:val="Prrafodelista"/>
        <w:numPr>
          <w:ilvl w:val="0"/>
          <w:numId w:val="19"/>
        </w:numPr>
      </w:pPr>
      <w:proofErr w:type="spellStart"/>
      <w:r>
        <w:t>Verisure</w:t>
      </w:r>
      <w:proofErr w:type="spellEnd"/>
      <w:r w:rsidR="009F503E">
        <w:t xml:space="preserve"> </w:t>
      </w:r>
      <w:r w:rsidR="009F503E">
        <w:br w:type="page"/>
      </w:r>
    </w:p>
    <w:p w14:paraId="6F499FAD" w14:textId="77777777" w:rsidR="009F503E" w:rsidRDefault="00C15C74" w:rsidP="00814E73">
      <w:pPr>
        <w:pStyle w:val="Ttulo1"/>
      </w:pPr>
      <w:r>
        <w:lastRenderedPageBreak/>
        <w:t>Sistema de puntuación</w:t>
      </w:r>
    </w:p>
    <w:p w14:paraId="767FAD93" w14:textId="77777777" w:rsidR="00C15C74" w:rsidRDefault="00C15C74"/>
    <w:p w14:paraId="1B32D8D1" w14:textId="77777777" w:rsidR="009F503E" w:rsidRDefault="00C15C74" w:rsidP="00FD1556">
      <w:r>
        <w:t xml:space="preserve">El sistema de puntuación comprende el </w:t>
      </w:r>
      <w:r w:rsidR="00FD1556">
        <w:t xml:space="preserve">precio de las ofertas ficticias, el dinero virtual (que denominaremos </w:t>
      </w:r>
      <w:proofErr w:type="spellStart"/>
      <w:r w:rsidR="00FD1556" w:rsidRPr="00FD1556">
        <w:rPr>
          <w:i/>
        </w:rPr>
        <w:t>movipuntos</w:t>
      </w:r>
      <w:proofErr w:type="spellEnd"/>
      <w:r w:rsidR="00FD1556">
        <w:t>) que se da a cada jugador en el comienzo del meta-juego y el coste y ganancia asociados a cada uno de los juegos elementales.</w:t>
      </w:r>
    </w:p>
    <w:p w14:paraId="08B47982" w14:textId="77777777" w:rsidR="00D60301" w:rsidRDefault="00FD1556" w:rsidP="00FD1556">
      <w:r>
        <w:t xml:space="preserve">Este sistema de puntuación determina en gran parte la dinámica y la capacidad de atracción del jugador, por lo que debe llevar asociado un </w:t>
      </w:r>
      <w:r w:rsidRPr="00FD1556">
        <w:rPr>
          <w:i/>
        </w:rPr>
        <w:t>cuadro de mandos</w:t>
      </w:r>
      <w:r>
        <w:t xml:space="preserve"> </w:t>
      </w:r>
      <w:r w:rsidR="00A7448E">
        <w:t xml:space="preserve">(panel de usuario) </w:t>
      </w:r>
      <w:r>
        <w:t xml:space="preserve">para que el jugador sepa en cada momento cuál es su situación en el </w:t>
      </w:r>
      <w:proofErr w:type="spellStart"/>
      <w:r w:rsidR="00D60301">
        <w:t>Movijuego</w:t>
      </w:r>
      <w:proofErr w:type="spellEnd"/>
      <w:r w:rsidR="00D60301">
        <w:t>, como se muestra en la siguiente figura.</w:t>
      </w:r>
    </w:p>
    <w:p w14:paraId="0EA630D1" w14:textId="77777777" w:rsidR="00D60301" w:rsidRDefault="00D60301" w:rsidP="00FD1556"/>
    <w:p w14:paraId="18AB8B6F" w14:textId="77777777" w:rsidR="00D60301" w:rsidRDefault="00A7448E" w:rsidP="00A7448E">
      <w:pPr>
        <w:jc w:val="center"/>
      </w:pPr>
      <w:r>
        <w:rPr>
          <w:noProof/>
          <w:lang w:eastAsia="es-ES"/>
        </w:rPr>
        <w:drawing>
          <wp:inline distT="0" distB="0" distL="0" distR="0" wp14:anchorId="7FFDE6A6" wp14:editId="4A86643E">
            <wp:extent cx="4001135" cy="3477955"/>
            <wp:effectExtent l="0" t="0" r="12065" b="1905"/>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1155" cy="3477972"/>
                    </a:xfrm>
                    <a:prstGeom prst="rect">
                      <a:avLst/>
                    </a:prstGeom>
                    <a:noFill/>
                    <a:ln>
                      <a:noFill/>
                    </a:ln>
                  </pic:spPr>
                </pic:pic>
              </a:graphicData>
            </a:graphic>
          </wp:inline>
        </w:drawing>
      </w:r>
    </w:p>
    <w:p w14:paraId="0810DC12" w14:textId="77777777" w:rsidR="00FD1556" w:rsidRDefault="00FD1556" w:rsidP="00FD1556">
      <w:r>
        <w:t xml:space="preserve"> </w:t>
      </w:r>
    </w:p>
    <w:p w14:paraId="09D7619B" w14:textId="77777777" w:rsidR="00FD1556" w:rsidRDefault="00FD1556" w:rsidP="00244E81">
      <w:pPr>
        <w:ind w:left="0" w:firstLine="0"/>
      </w:pPr>
    </w:p>
    <w:p w14:paraId="26C81A3A" w14:textId="77777777" w:rsidR="006668B3" w:rsidRDefault="006668B3" w:rsidP="00814E73">
      <w:pPr>
        <w:pStyle w:val="Ttulo2"/>
        <w:numPr>
          <w:ilvl w:val="1"/>
          <w:numId w:val="3"/>
        </w:numPr>
      </w:pPr>
      <w:r w:rsidRPr="006668B3">
        <w:t>Criterios</w:t>
      </w:r>
      <w:r>
        <w:t xml:space="preserve"> </w:t>
      </w:r>
      <w:r w:rsidRPr="006668B3">
        <w:t>de</w:t>
      </w:r>
      <w:r>
        <w:t xml:space="preserve"> diseño</w:t>
      </w:r>
    </w:p>
    <w:p w14:paraId="65A2EF45" w14:textId="77777777" w:rsidR="006668B3" w:rsidRDefault="006668B3" w:rsidP="00D60301"/>
    <w:p w14:paraId="36C21FDB" w14:textId="77777777" w:rsidR="00D60301" w:rsidRDefault="00D60301" w:rsidP="00D60301">
      <w:r>
        <w:t>Los criterios que se exponen a continuación determinan, en gran medida, el diseño completo del sistema de pagos:</w:t>
      </w:r>
    </w:p>
    <w:p w14:paraId="504CDCB7" w14:textId="77777777" w:rsidR="00D60301" w:rsidRDefault="00D60301" w:rsidP="00D60301"/>
    <w:p w14:paraId="2FBC2F40" w14:textId="77777777" w:rsidR="00D60301" w:rsidRDefault="00D60301" w:rsidP="00D60301">
      <w:pPr>
        <w:pStyle w:val="Prrafodelista"/>
        <w:numPr>
          <w:ilvl w:val="0"/>
          <w:numId w:val="9"/>
        </w:numPr>
      </w:pPr>
      <w:r>
        <w:t xml:space="preserve">No debe de ser </w:t>
      </w:r>
      <w:r w:rsidRPr="00D60301">
        <w:rPr>
          <w:i/>
        </w:rPr>
        <w:t>pesado</w:t>
      </w:r>
      <w:r>
        <w:t xml:space="preserve">. Si el jugador conoce en profundidad todos los juegos, debe poder comprar la oferta que desee en </w:t>
      </w:r>
      <w:r w:rsidR="00394A44">
        <w:t>torno a</w:t>
      </w:r>
      <w:r>
        <w:t xml:space="preserve"> 10 jugadas con alta probabilidad.</w:t>
      </w:r>
    </w:p>
    <w:p w14:paraId="616D6AC3" w14:textId="77777777" w:rsidR="00D60301" w:rsidRDefault="00D60301" w:rsidP="00D60301">
      <w:pPr>
        <w:pStyle w:val="Prrafodelista"/>
        <w:numPr>
          <w:ilvl w:val="0"/>
          <w:numId w:val="9"/>
        </w:numPr>
      </w:pPr>
      <w:r>
        <w:t xml:space="preserve">Las cantidades de </w:t>
      </w:r>
      <w:proofErr w:type="spellStart"/>
      <w:r w:rsidRPr="00114D01">
        <w:rPr>
          <w:i/>
        </w:rPr>
        <w:t>movipuntos</w:t>
      </w:r>
      <w:proofErr w:type="spellEnd"/>
      <w:r>
        <w:t xml:space="preserve"> deben ser fáciles de manejar. Números enteros entre cero y unas pocas decenas.</w:t>
      </w:r>
    </w:p>
    <w:p w14:paraId="3DA5A3BD" w14:textId="77777777" w:rsidR="00D60301" w:rsidRDefault="00D60301" w:rsidP="00D60301">
      <w:pPr>
        <w:pStyle w:val="Prrafodelista"/>
        <w:numPr>
          <w:ilvl w:val="0"/>
          <w:numId w:val="9"/>
        </w:numPr>
      </w:pPr>
      <w:r>
        <w:t>Los costes de los juegos deben de ser parecidos pero no iguales, y no deben dar señales de la estructura probabilística de los mismos, para el que jugador no asocie el más caro al mejor.</w:t>
      </w:r>
    </w:p>
    <w:p w14:paraId="16876EE4" w14:textId="77777777" w:rsidR="00D60301" w:rsidRDefault="00D60301" w:rsidP="00D60301">
      <w:pPr>
        <w:pStyle w:val="Prrafodelista"/>
        <w:numPr>
          <w:ilvl w:val="0"/>
          <w:numId w:val="9"/>
        </w:numPr>
      </w:pPr>
      <w:r>
        <w:lastRenderedPageBreak/>
        <w:t>Las recompensas o premios de los juegos deben reflejar, junto al coste, la estructura de probabilidad: un juego puramente aleatorio no debe permitir ganar nada, por lo que su media debe ser nula. Las varianzas de los mismos deben estar también acotadas en cierta medida, para que sea improbable comprar la oferta más deseada sólo por azar.</w:t>
      </w:r>
    </w:p>
    <w:p w14:paraId="64B5E383" w14:textId="77777777" w:rsidR="00D60301" w:rsidRDefault="00D60301" w:rsidP="00D60301">
      <w:pPr>
        <w:pStyle w:val="Prrafodelista"/>
        <w:numPr>
          <w:ilvl w:val="0"/>
          <w:numId w:val="9"/>
        </w:numPr>
      </w:pPr>
      <w:r>
        <w:t xml:space="preserve">Los precios de las ofertas deben reflejar que unas son mejores que otras, pero dentro de unos ciertos límites que permitan al jugador revelar sus preferencias aún sin ser capaz de aprender cómo jugar eficazmente. Para compatibilizar este criterio con el anterior, se </w:t>
      </w:r>
      <w:r w:rsidR="002138C4">
        <w:t>pide al usuario antes de empezar a jugar una elección preliminar de la oferta que desearía comprar, que podrá actualizar en cualquier momento, pero sobre la que quedarán sus trazas de navegación.</w:t>
      </w:r>
    </w:p>
    <w:p w14:paraId="30E60BC2" w14:textId="77777777" w:rsidR="006668B3" w:rsidRDefault="006668B3" w:rsidP="006668B3">
      <w:pPr>
        <w:pStyle w:val="Prrafodelista"/>
        <w:ind w:left="1256" w:firstLine="0"/>
      </w:pPr>
    </w:p>
    <w:p w14:paraId="045DCBED" w14:textId="77777777" w:rsidR="004D027A" w:rsidRDefault="006668B3" w:rsidP="00814E73">
      <w:pPr>
        <w:pStyle w:val="Ttulo2"/>
        <w:numPr>
          <w:ilvl w:val="1"/>
          <w:numId w:val="9"/>
        </w:numPr>
      </w:pPr>
      <w:r>
        <w:t>Costes, ganancias y probabilidades de los juegos básicos</w:t>
      </w:r>
    </w:p>
    <w:p w14:paraId="1D64EA4A" w14:textId="77777777" w:rsidR="006668B3" w:rsidRDefault="006668B3" w:rsidP="006668B3"/>
    <w:p w14:paraId="437CCC49" w14:textId="77777777" w:rsidR="006668B3" w:rsidRDefault="006668B3" w:rsidP="006668B3">
      <w:r>
        <w:t>Como base a la aplicación de los criterios anteriores, es necesario conocer la  estructura de probabilidad de los juegos. La siguiente tabla muestra los elementos fundamentales:</w:t>
      </w:r>
      <w:r w:rsidR="004071D7">
        <w:t xml:space="preserve"> costes y ganancias en </w:t>
      </w:r>
      <w:proofErr w:type="spellStart"/>
      <w:r w:rsidR="004071D7">
        <w:t>movipuntos</w:t>
      </w:r>
      <w:proofErr w:type="spellEnd"/>
      <w:r w:rsidR="004071D7">
        <w:t>, probabilidad de ganar si juega bien, probabilidad de ganar si juega mal, la desviación estándar de las ganancias en 10 jugadas y la media de las ganancias –jugando bien- en 10 jugadas. Las ganancias descuentan el coste del resultado.</w:t>
      </w:r>
    </w:p>
    <w:p w14:paraId="25B5D73A" w14:textId="77777777" w:rsidR="006668B3" w:rsidRDefault="006668B3" w:rsidP="006668B3"/>
    <w:tbl>
      <w:tblPr>
        <w:tblStyle w:val="Tablaconcuadrcula"/>
        <w:tblW w:w="0" w:type="auto"/>
        <w:tblInd w:w="357" w:type="dxa"/>
        <w:tblLook w:val="04A0" w:firstRow="1" w:lastRow="0" w:firstColumn="1" w:lastColumn="0" w:noHBand="0" w:noVBand="1"/>
      </w:tblPr>
      <w:tblGrid>
        <w:gridCol w:w="1050"/>
        <w:gridCol w:w="991"/>
        <w:gridCol w:w="1245"/>
        <w:gridCol w:w="1623"/>
        <w:gridCol w:w="1561"/>
        <w:gridCol w:w="936"/>
        <w:gridCol w:w="957"/>
      </w:tblGrid>
      <w:tr w:rsidR="004071D7" w14:paraId="207CF120" w14:textId="77777777" w:rsidTr="004071D7">
        <w:tc>
          <w:tcPr>
            <w:tcW w:w="1050" w:type="dxa"/>
          </w:tcPr>
          <w:p w14:paraId="4C0E8338" w14:textId="77777777" w:rsidR="004071D7" w:rsidRDefault="004071D7" w:rsidP="006668B3">
            <w:pPr>
              <w:ind w:left="0" w:firstLine="0"/>
            </w:pPr>
            <w:r>
              <w:t>Juego</w:t>
            </w:r>
          </w:p>
        </w:tc>
        <w:tc>
          <w:tcPr>
            <w:tcW w:w="991" w:type="dxa"/>
          </w:tcPr>
          <w:p w14:paraId="63CCC931" w14:textId="77777777" w:rsidR="004071D7" w:rsidRDefault="004071D7" w:rsidP="006668B3">
            <w:pPr>
              <w:ind w:left="0" w:firstLine="0"/>
            </w:pPr>
            <w:r>
              <w:t>Coste</w:t>
            </w:r>
          </w:p>
        </w:tc>
        <w:tc>
          <w:tcPr>
            <w:tcW w:w="1245" w:type="dxa"/>
          </w:tcPr>
          <w:p w14:paraId="424F5270" w14:textId="77777777" w:rsidR="004071D7" w:rsidRDefault="004071D7" w:rsidP="006668B3">
            <w:pPr>
              <w:ind w:left="0" w:firstLine="0"/>
            </w:pPr>
            <w:r>
              <w:t>Ganancia</w:t>
            </w:r>
          </w:p>
        </w:tc>
        <w:tc>
          <w:tcPr>
            <w:tcW w:w="1623" w:type="dxa"/>
          </w:tcPr>
          <w:p w14:paraId="781A7344" w14:textId="77777777" w:rsidR="004071D7" w:rsidRDefault="004071D7" w:rsidP="006668B3">
            <w:pPr>
              <w:ind w:left="0" w:firstLine="0"/>
            </w:pPr>
            <w:r>
              <w:t>Pr(ganar/bien)</w:t>
            </w:r>
          </w:p>
        </w:tc>
        <w:tc>
          <w:tcPr>
            <w:tcW w:w="1561" w:type="dxa"/>
          </w:tcPr>
          <w:p w14:paraId="29C4FD14" w14:textId="77777777" w:rsidR="004071D7" w:rsidRDefault="004071D7" w:rsidP="006668B3">
            <w:pPr>
              <w:ind w:left="0" w:firstLine="0"/>
            </w:pPr>
            <w:r>
              <w:t>Pr(ganar/mal)</w:t>
            </w:r>
          </w:p>
        </w:tc>
        <w:tc>
          <w:tcPr>
            <w:tcW w:w="936" w:type="dxa"/>
          </w:tcPr>
          <w:p w14:paraId="052DA809" w14:textId="77777777" w:rsidR="004071D7" w:rsidRDefault="004071D7" w:rsidP="006668B3">
            <w:pPr>
              <w:ind w:left="0" w:firstLine="0"/>
            </w:pPr>
            <w:r>
              <w:rPr>
                <w:rFonts w:cs="Arial"/>
              </w:rPr>
              <w:t>σ (10)</w:t>
            </w:r>
          </w:p>
        </w:tc>
        <w:tc>
          <w:tcPr>
            <w:tcW w:w="957" w:type="dxa"/>
          </w:tcPr>
          <w:p w14:paraId="4394047C" w14:textId="77777777" w:rsidR="004071D7" w:rsidRDefault="004071D7" w:rsidP="006668B3">
            <w:pPr>
              <w:ind w:left="0" w:firstLine="0"/>
              <w:rPr>
                <w:rFonts w:cs="Arial"/>
              </w:rPr>
            </w:pPr>
            <w:r>
              <w:rPr>
                <w:rFonts w:cs="Arial"/>
              </w:rPr>
              <w:t>µ (10)</w:t>
            </w:r>
          </w:p>
        </w:tc>
      </w:tr>
      <w:tr w:rsidR="004071D7" w14:paraId="7748CDC0" w14:textId="77777777" w:rsidTr="004071D7">
        <w:tc>
          <w:tcPr>
            <w:tcW w:w="1050" w:type="dxa"/>
          </w:tcPr>
          <w:p w14:paraId="743B1790" w14:textId="77777777" w:rsidR="004071D7" w:rsidRDefault="004071D7" w:rsidP="006668B3">
            <w:pPr>
              <w:ind w:left="0" w:firstLine="0"/>
            </w:pPr>
            <w:r>
              <w:t>Pajita I</w:t>
            </w:r>
          </w:p>
        </w:tc>
        <w:tc>
          <w:tcPr>
            <w:tcW w:w="991" w:type="dxa"/>
          </w:tcPr>
          <w:p w14:paraId="1A03DF55" w14:textId="77777777" w:rsidR="004071D7" w:rsidRDefault="004071D7" w:rsidP="006668B3">
            <w:pPr>
              <w:ind w:left="0" w:firstLine="0"/>
            </w:pPr>
            <w:r>
              <w:t>1</w:t>
            </w:r>
          </w:p>
        </w:tc>
        <w:tc>
          <w:tcPr>
            <w:tcW w:w="1245" w:type="dxa"/>
          </w:tcPr>
          <w:p w14:paraId="219B88A3" w14:textId="77777777" w:rsidR="004071D7" w:rsidRDefault="004071D7" w:rsidP="006668B3">
            <w:pPr>
              <w:ind w:left="0" w:firstLine="0"/>
            </w:pPr>
            <w:r>
              <w:t>3</w:t>
            </w:r>
          </w:p>
        </w:tc>
        <w:tc>
          <w:tcPr>
            <w:tcW w:w="1623" w:type="dxa"/>
          </w:tcPr>
          <w:p w14:paraId="66D59700" w14:textId="77777777" w:rsidR="004071D7" w:rsidRDefault="004071D7" w:rsidP="006668B3">
            <w:pPr>
              <w:ind w:left="0" w:firstLine="0"/>
            </w:pPr>
            <w:r>
              <w:t>1/3</w:t>
            </w:r>
          </w:p>
        </w:tc>
        <w:tc>
          <w:tcPr>
            <w:tcW w:w="1561" w:type="dxa"/>
          </w:tcPr>
          <w:p w14:paraId="2B0EC746" w14:textId="77777777" w:rsidR="004071D7" w:rsidRDefault="004071D7" w:rsidP="006668B3">
            <w:pPr>
              <w:ind w:left="0" w:firstLine="0"/>
            </w:pPr>
            <w:r>
              <w:t>1/3</w:t>
            </w:r>
          </w:p>
        </w:tc>
        <w:tc>
          <w:tcPr>
            <w:tcW w:w="936" w:type="dxa"/>
          </w:tcPr>
          <w:p w14:paraId="70FF8DF6" w14:textId="77777777" w:rsidR="004071D7" w:rsidRDefault="004071D7" w:rsidP="006668B3">
            <w:pPr>
              <w:ind w:left="0" w:firstLine="0"/>
            </w:pPr>
            <w:r>
              <w:t>5</w:t>
            </w:r>
          </w:p>
        </w:tc>
        <w:tc>
          <w:tcPr>
            <w:tcW w:w="957" w:type="dxa"/>
          </w:tcPr>
          <w:p w14:paraId="16F605CA" w14:textId="77777777" w:rsidR="004071D7" w:rsidRDefault="004071D7" w:rsidP="006668B3">
            <w:pPr>
              <w:ind w:left="0" w:firstLine="0"/>
            </w:pPr>
            <w:r>
              <w:t>0</w:t>
            </w:r>
          </w:p>
        </w:tc>
      </w:tr>
      <w:tr w:rsidR="004071D7" w14:paraId="17A78595" w14:textId="77777777" w:rsidTr="004071D7">
        <w:tc>
          <w:tcPr>
            <w:tcW w:w="1050" w:type="dxa"/>
          </w:tcPr>
          <w:p w14:paraId="3F0A47DF" w14:textId="77777777" w:rsidR="004071D7" w:rsidRDefault="004071D7" w:rsidP="004071D7">
            <w:pPr>
              <w:ind w:left="0" w:firstLine="0"/>
            </w:pPr>
            <w:r>
              <w:t>Pajita II</w:t>
            </w:r>
          </w:p>
        </w:tc>
        <w:tc>
          <w:tcPr>
            <w:tcW w:w="991" w:type="dxa"/>
          </w:tcPr>
          <w:p w14:paraId="0873F914" w14:textId="77777777" w:rsidR="004071D7" w:rsidRDefault="004071D7" w:rsidP="006668B3">
            <w:pPr>
              <w:ind w:left="0" w:firstLine="0"/>
            </w:pPr>
            <w:r>
              <w:t>1</w:t>
            </w:r>
          </w:p>
        </w:tc>
        <w:tc>
          <w:tcPr>
            <w:tcW w:w="1245" w:type="dxa"/>
          </w:tcPr>
          <w:p w14:paraId="6427172E" w14:textId="77777777" w:rsidR="004071D7" w:rsidRDefault="004071D7" w:rsidP="006668B3">
            <w:pPr>
              <w:ind w:left="0" w:firstLine="0"/>
            </w:pPr>
            <w:r>
              <w:t>4</w:t>
            </w:r>
          </w:p>
        </w:tc>
        <w:tc>
          <w:tcPr>
            <w:tcW w:w="1623" w:type="dxa"/>
          </w:tcPr>
          <w:p w14:paraId="4AB13247" w14:textId="77777777" w:rsidR="004071D7" w:rsidRDefault="004071D7" w:rsidP="006668B3">
            <w:pPr>
              <w:ind w:left="0" w:firstLine="0"/>
            </w:pPr>
            <w:r>
              <w:t>1/4</w:t>
            </w:r>
          </w:p>
        </w:tc>
        <w:tc>
          <w:tcPr>
            <w:tcW w:w="1561" w:type="dxa"/>
          </w:tcPr>
          <w:p w14:paraId="0AE29D38" w14:textId="77777777" w:rsidR="004071D7" w:rsidRDefault="004071D7" w:rsidP="006668B3">
            <w:pPr>
              <w:ind w:left="0" w:firstLine="0"/>
            </w:pPr>
            <w:r>
              <w:t>1/4</w:t>
            </w:r>
          </w:p>
        </w:tc>
        <w:tc>
          <w:tcPr>
            <w:tcW w:w="936" w:type="dxa"/>
          </w:tcPr>
          <w:p w14:paraId="32B63580" w14:textId="77777777" w:rsidR="004071D7" w:rsidRDefault="004071D7" w:rsidP="006668B3">
            <w:pPr>
              <w:ind w:left="0" w:firstLine="0"/>
            </w:pPr>
            <w:r>
              <w:t>4</w:t>
            </w:r>
          </w:p>
        </w:tc>
        <w:tc>
          <w:tcPr>
            <w:tcW w:w="957" w:type="dxa"/>
          </w:tcPr>
          <w:p w14:paraId="132F4645" w14:textId="77777777" w:rsidR="004071D7" w:rsidRDefault="004071D7" w:rsidP="006668B3">
            <w:pPr>
              <w:ind w:left="0" w:firstLine="0"/>
            </w:pPr>
            <w:r>
              <w:t>0</w:t>
            </w:r>
          </w:p>
        </w:tc>
      </w:tr>
      <w:tr w:rsidR="004071D7" w14:paraId="688A0CAA" w14:textId="77777777" w:rsidTr="004071D7">
        <w:tc>
          <w:tcPr>
            <w:tcW w:w="1050" w:type="dxa"/>
          </w:tcPr>
          <w:p w14:paraId="10BC67AB" w14:textId="77777777" w:rsidR="004071D7" w:rsidRDefault="004071D7" w:rsidP="006668B3">
            <w:pPr>
              <w:ind w:left="0" w:firstLine="0"/>
            </w:pPr>
            <w:r>
              <w:t>Carta I</w:t>
            </w:r>
          </w:p>
        </w:tc>
        <w:tc>
          <w:tcPr>
            <w:tcW w:w="991" w:type="dxa"/>
          </w:tcPr>
          <w:p w14:paraId="26E1C9FD" w14:textId="77777777" w:rsidR="004071D7" w:rsidRDefault="004071D7" w:rsidP="006668B3">
            <w:pPr>
              <w:ind w:left="0" w:firstLine="0"/>
            </w:pPr>
            <w:r>
              <w:t>5</w:t>
            </w:r>
          </w:p>
        </w:tc>
        <w:tc>
          <w:tcPr>
            <w:tcW w:w="1245" w:type="dxa"/>
          </w:tcPr>
          <w:p w14:paraId="3F0EB199" w14:textId="77777777" w:rsidR="004071D7" w:rsidRDefault="004071D7" w:rsidP="006668B3">
            <w:pPr>
              <w:ind w:left="0" w:firstLine="0"/>
            </w:pPr>
            <w:r>
              <w:t>10</w:t>
            </w:r>
          </w:p>
        </w:tc>
        <w:tc>
          <w:tcPr>
            <w:tcW w:w="1623" w:type="dxa"/>
          </w:tcPr>
          <w:p w14:paraId="31C00762" w14:textId="77777777" w:rsidR="004071D7" w:rsidRDefault="004071D7" w:rsidP="006668B3">
            <w:pPr>
              <w:ind w:left="0" w:firstLine="0"/>
            </w:pPr>
            <w:r>
              <w:t>2/3</w:t>
            </w:r>
          </w:p>
        </w:tc>
        <w:tc>
          <w:tcPr>
            <w:tcW w:w="1561" w:type="dxa"/>
          </w:tcPr>
          <w:p w14:paraId="2EE81B69" w14:textId="77777777" w:rsidR="004071D7" w:rsidRDefault="004071D7" w:rsidP="006668B3">
            <w:pPr>
              <w:ind w:left="0" w:firstLine="0"/>
            </w:pPr>
            <w:r>
              <w:t>1/2</w:t>
            </w:r>
          </w:p>
        </w:tc>
        <w:tc>
          <w:tcPr>
            <w:tcW w:w="936" w:type="dxa"/>
          </w:tcPr>
          <w:p w14:paraId="197058B3" w14:textId="77777777" w:rsidR="004071D7" w:rsidRDefault="004071D7" w:rsidP="006668B3">
            <w:pPr>
              <w:ind w:left="0" w:firstLine="0"/>
            </w:pPr>
            <w:r>
              <w:t>15</w:t>
            </w:r>
          </w:p>
        </w:tc>
        <w:tc>
          <w:tcPr>
            <w:tcW w:w="957" w:type="dxa"/>
          </w:tcPr>
          <w:p w14:paraId="06077E6F" w14:textId="77777777" w:rsidR="004071D7" w:rsidRDefault="004071D7" w:rsidP="006668B3">
            <w:pPr>
              <w:ind w:left="0" w:firstLine="0"/>
            </w:pPr>
            <w:r>
              <w:t>16</w:t>
            </w:r>
          </w:p>
        </w:tc>
      </w:tr>
      <w:tr w:rsidR="004071D7" w14:paraId="7852E530" w14:textId="77777777" w:rsidTr="004071D7">
        <w:tc>
          <w:tcPr>
            <w:tcW w:w="1050" w:type="dxa"/>
          </w:tcPr>
          <w:p w14:paraId="1314B345" w14:textId="77777777" w:rsidR="004071D7" w:rsidRDefault="004071D7" w:rsidP="004071D7">
            <w:pPr>
              <w:ind w:left="0" w:firstLine="0"/>
            </w:pPr>
            <w:r>
              <w:t>Carta II</w:t>
            </w:r>
          </w:p>
        </w:tc>
        <w:tc>
          <w:tcPr>
            <w:tcW w:w="991" w:type="dxa"/>
          </w:tcPr>
          <w:p w14:paraId="1C2E2BEB" w14:textId="77777777" w:rsidR="004071D7" w:rsidRDefault="004071D7" w:rsidP="006668B3">
            <w:pPr>
              <w:ind w:left="0" w:firstLine="0"/>
            </w:pPr>
            <w:r>
              <w:t>2</w:t>
            </w:r>
          </w:p>
        </w:tc>
        <w:tc>
          <w:tcPr>
            <w:tcW w:w="1245" w:type="dxa"/>
          </w:tcPr>
          <w:p w14:paraId="3257A5A5" w14:textId="77777777" w:rsidR="004071D7" w:rsidRDefault="004071D7" w:rsidP="006668B3">
            <w:pPr>
              <w:ind w:left="0" w:firstLine="0"/>
            </w:pPr>
            <w:r>
              <w:t>4</w:t>
            </w:r>
          </w:p>
        </w:tc>
        <w:tc>
          <w:tcPr>
            <w:tcW w:w="1623" w:type="dxa"/>
          </w:tcPr>
          <w:p w14:paraId="677A8B86" w14:textId="77777777" w:rsidR="004071D7" w:rsidRDefault="004071D7" w:rsidP="006668B3">
            <w:pPr>
              <w:ind w:left="0" w:firstLine="0"/>
            </w:pPr>
            <w:r>
              <w:t>1/2</w:t>
            </w:r>
          </w:p>
        </w:tc>
        <w:tc>
          <w:tcPr>
            <w:tcW w:w="1561" w:type="dxa"/>
          </w:tcPr>
          <w:p w14:paraId="634772B0" w14:textId="77777777" w:rsidR="004071D7" w:rsidRDefault="004071D7" w:rsidP="006668B3">
            <w:pPr>
              <w:ind w:left="0" w:firstLine="0"/>
            </w:pPr>
            <w:r>
              <w:t>1/2</w:t>
            </w:r>
          </w:p>
        </w:tc>
        <w:tc>
          <w:tcPr>
            <w:tcW w:w="936" w:type="dxa"/>
          </w:tcPr>
          <w:p w14:paraId="4707B011" w14:textId="77777777" w:rsidR="004071D7" w:rsidRDefault="004071D7" w:rsidP="006668B3">
            <w:pPr>
              <w:ind w:left="0" w:firstLine="0"/>
            </w:pPr>
            <w:r>
              <w:t>15</w:t>
            </w:r>
          </w:p>
        </w:tc>
        <w:tc>
          <w:tcPr>
            <w:tcW w:w="957" w:type="dxa"/>
          </w:tcPr>
          <w:p w14:paraId="0CFA45C2" w14:textId="77777777" w:rsidR="004071D7" w:rsidRDefault="004071D7" w:rsidP="006668B3">
            <w:pPr>
              <w:ind w:left="0" w:firstLine="0"/>
            </w:pPr>
            <w:r>
              <w:t>0</w:t>
            </w:r>
          </w:p>
        </w:tc>
      </w:tr>
      <w:tr w:rsidR="004071D7" w14:paraId="6BD66067" w14:textId="77777777" w:rsidTr="004071D7">
        <w:tc>
          <w:tcPr>
            <w:tcW w:w="1050" w:type="dxa"/>
          </w:tcPr>
          <w:p w14:paraId="1F2F47BE" w14:textId="77777777" w:rsidR="004071D7" w:rsidRDefault="004071D7" w:rsidP="006668B3">
            <w:pPr>
              <w:ind w:left="0" w:firstLine="0"/>
            </w:pPr>
            <w:r>
              <w:t>Caja I</w:t>
            </w:r>
          </w:p>
        </w:tc>
        <w:tc>
          <w:tcPr>
            <w:tcW w:w="991" w:type="dxa"/>
          </w:tcPr>
          <w:p w14:paraId="73E00DAD" w14:textId="77777777" w:rsidR="004071D7" w:rsidRDefault="004071D7" w:rsidP="006668B3">
            <w:pPr>
              <w:ind w:left="0" w:firstLine="0"/>
            </w:pPr>
            <w:r>
              <w:t>3</w:t>
            </w:r>
          </w:p>
        </w:tc>
        <w:tc>
          <w:tcPr>
            <w:tcW w:w="1245" w:type="dxa"/>
          </w:tcPr>
          <w:p w14:paraId="757994E3" w14:textId="77777777" w:rsidR="004071D7" w:rsidRDefault="004071D7" w:rsidP="006668B3">
            <w:pPr>
              <w:ind w:left="0" w:firstLine="0"/>
            </w:pPr>
            <w:r>
              <w:t>9</w:t>
            </w:r>
          </w:p>
        </w:tc>
        <w:tc>
          <w:tcPr>
            <w:tcW w:w="1623" w:type="dxa"/>
          </w:tcPr>
          <w:p w14:paraId="5451D029" w14:textId="77777777" w:rsidR="004071D7" w:rsidRDefault="00394A44" w:rsidP="006668B3">
            <w:pPr>
              <w:ind w:left="0" w:firstLine="0"/>
            </w:pPr>
            <w:r>
              <w:t>2/3</w:t>
            </w:r>
          </w:p>
        </w:tc>
        <w:tc>
          <w:tcPr>
            <w:tcW w:w="1561" w:type="dxa"/>
          </w:tcPr>
          <w:p w14:paraId="61AB8CEF" w14:textId="77777777" w:rsidR="004071D7" w:rsidRDefault="00394A44" w:rsidP="006668B3">
            <w:pPr>
              <w:ind w:left="0" w:firstLine="0"/>
            </w:pPr>
            <w:r>
              <w:t>1/3</w:t>
            </w:r>
          </w:p>
        </w:tc>
        <w:tc>
          <w:tcPr>
            <w:tcW w:w="936" w:type="dxa"/>
          </w:tcPr>
          <w:p w14:paraId="0D4A9713" w14:textId="77777777" w:rsidR="004071D7" w:rsidRDefault="00394A44" w:rsidP="006668B3">
            <w:pPr>
              <w:ind w:left="0" w:firstLine="0"/>
            </w:pPr>
            <w:r>
              <w:t>13</w:t>
            </w:r>
          </w:p>
        </w:tc>
        <w:tc>
          <w:tcPr>
            <w:tcW w:w="957" w:type="dxa"/>
          </w:tcPr>
          <w:p w14:paraId="01927D1D" w14:textId="77777777" w:rsidR="004071D7" w:rsidRDefault="00394A44" w:rsidP="006668B3">
            <w:pPr>
              <w:ind w:left="0" w:firstLine="0"/>
            </w:pPr>
            <w:r>
              <w:t>30</w:t>
            </w:r>
          </w:p>
        </w:tc>
      </w:tr>
      <w:tr w:rsidR="004071D7" w14:paraId="1AE7D939" w14:textId="77777777" w:rsidTr="004071D7">
        <w:tc>
          <w:tcPr>
            <w:tcW w:w="1050" w:type="dxa"/>
          </w:tcPr>
          <w:p w14:paraId="1A3D4955" w14:textId="77777777" w:rsidR="004071D7" w:rsidRDefault="004071D7" w:rsidP="004071D7">
            <w:pPr>
              <w:ind w:left="0" w:firstLine="0"/>
            </w:pPr>
            <w:r>
              <w:t>Caja II</w:t>
            </w:r>
          </w:p>
        </w:tc>
        <w:tc>
          <w:tcPr>
            <w:tcW w:w="991" w:type="dxa"/>
          </w:tcPr>
          <w:p w14:paraId="3C32EEE9" w14:textId="77777777" w:rsidR="004071D7" w:rsidRDefault="004071D7" w:rsidP="006668B3">
            <w:pPr>
              <w:ind w:left="0" w:firstLine="0"/>
            </w:pPr>
            <w:r>
              <w:t>2</w:t>
            </w:r>
          </w:p>
        </w:tc>
        <w:tc>
          <w:tcPr>
            <w:tcW w:w="1245" w:type="dxa"/>
          </w:tcPr>
          <w:p w14:paraId="090440DB" w14:textId="77777777" w:rsidR="004071D7" w:rsidRDefault="004071D7" w:rsidP="006668B3">
            <w:pPr>
              <w:ind w:left="0" w:firstLine="0"/>
            </w:pPr>
            <w:r>
              <w:t>8</w:t>
            </w:r>
          </w:p>
        </w:tc>
        <w:tc>
          <w:tcPr>
            <w:tcW w:w="1623" w:type="dxa"/>
          </w:tcPr>
          <w:p w14:paraId="0338CDBB" w14:textId="77777777" w:rsidR="004071D7" w:rsidRDefault="00394A44" w:rsidP="006668B3">
            <w:pPr>
              <w:ind w:left="0" w:firstLine="0"/>
            </w:pPr>
            <w:r>
              <w:t>3/8</w:t>
            </w:r>
          </w:p>
        </w:tc>
        <w:tc>
          <w:tcPr>
            <w:tcW w:w="1561" w:type="dxa"/>
          </w:tcPr>
          <w:p w14:paraId="35392CF1" w14:textId="77777777" w:rsidR="004071D7" w:rsidRDefault="00394A44" w:rsidP="006668B3">
            <w:pPr>
              <w:ind w:left="0" w:firstLine="0"/>
            </w:pPr>
            <w:r>
              <w:t>2/8</w:t>
            </w:r>
          </w:p>
        </w:tc>
        <w:tc>
          <w:tcPr>
            <w:tcW w:w="936" w:type="dxa"/>
          </w:tcPr>
          <w:p w14:paraId="6D7DE142" w14:textId="77777777" w:rsidR="004071D7" w:rsidRDefault="00394A44" w:rsidP="006668B3">
            <w:pPr>
              <w:ind w:left="0" w:firstLine="0"/>
            </w:pPr>
            <w:r>
              <w:t>10</w:t>
            </w:r>
          </w:p>
        </w:tc>
        <w:tc>
          <w:tcPr>
            <w:tcW w:w="957" w:type="dxa"/>
          </w:tcPr>
          <w:p w14:paraId="11378B4E" w14:textId="77777777" w:rsidR="004071D7" w:rsidRDefault="00394A44" w:rsidP="006668B3">
            <w:pPr>
              <w:ind w:left="0" w:firstLine="0"/>
            </w:pPr>
            <w:r>
              <w:t>10</w:t>
            </w:r>
          </w:p>
        </w:tc>
      </w:tr>
    </w:tbl>
    <w:p w14:paraId="4B8527CA" w14:textId="77777777" w:rsidR="006668B3" w:rsidRPr="006668B3" w:rsidRDefault="006668B3" w:rsidP="006668B3"/>
    <w:p w14:paraId="4E54402E" w14:textId="77777777" w:rsidR="006668B3" w:rsidRDefault="006668B3" w:rsidP="004D027A">
      <w:pPr>
        <w:ind w:left="0" w:firstLine="0"/>
        <w:rPr>
          <w:rFonts w:asciiTheme="majorHAnsi" w:eastAsiaTheme="majorEastAsia" w:hAnsiTheme="majorHAnsi" w:cstheme="majorBidi"/>
          <w:b/>
          <w:bCs/>
          <w:color w:val="365F91" w:themeColor="accent1" w:themeShade="BF"/>
          <w:sz w:val="28"/>
          <w:szCs w:val="28"/>
        </w:rPr>
      </w:pPr>
    </w:p>
    <w:p w14:paraId="112F0FB6" w14:textId="77777777" w:rsidR="0051197D" w:rsidRDefault="0051197D">
      <w:pPr>
        <w:rPr>
          <w:rFonts w:asciiTheme="majorHAnsi" w:eastAsiaTheme="majorEastAsia" w:hAnsiTheme="majorHAnsi" w:cstheme="majorBidi"/>
          <w:b/>
          <w:bCs/>
          <w:color w:val="365F91" w:themeColor="accent1" w:themeShade="BF"/>
          <w:sz w:val="28"/>
          <w:szCs w:val="28"/>
        </w:rPr>
      </w:pPr>
      <w:r>
        <w:br w:type="page"/>
      </w:r>
    </w:p>
    <w:p w14:paraId="557A7B47" w14:textId="77777777" w:rsidR="006668B3" w:rsidRDefault="0051197D" w:rsidP="00814E73">
      <w:pPr>
        <w:pStyle w:val="Ttulo1"/>
      </w:pPr>
      <w:proofErr w:type="spellStart"/>
      <w:r>
        <w:lastRenderedPageBreak/>
        <w:t>Movijuego</w:t>
      </w:r>
      <w:proofErr w:type="spellEnd"/>
      <w:r>
        <w:t>: dinámica global</w:t>
      </w:r>
    </w:p>
    <w:p w14:paraId="56D83B8B" w14:textId="77777777" w:rsidR="0051197D" w:rsidRDefault="0051197D">
      <w:bookmarkStart w:id="10" w:name="_Toc433970891"/>
      <w:bookmarkEnd w:id="10"/>
    </w:p>
    <w:p w14:paraId="40711ACA" w14:textId="77777777" w:rsidR="0051197D" w:rsidRDefault="0051197D" w:rsidP="0051197D">
      <w:r>
        <w:t xml:space="preserve">El </w:t>
      </w:r>
      <w:proofErr w:type="spellStart"/>
      <w:r>
        <w:t>Movijuego</w:t>
      </w:r>
      <w:proofErr w:type="spellEnd"/>
      <w:r>
        <w:t xml:space="preserve"> comienza pidiéndole al usuario identificación. Este requisito supone una modificación de la propuesta original,  al estimar que el número final de jugadores -y el sesgo de los mismos- haría extremadamente complicado el análisis de datos sin la identificación </w:t>
      </w:r>
      <w:r w:rsidRPr="0051197D">
        <w:rPr>
          <w:i/>
        </w:rPr>
        <w:t>a priori</w:t>
      </w:r>
      <w:r>
        <w:t>.</w:t>
      </w:r>
    </w:p>
    <w:p w14:paraId="4E1D8250" w14:textId="77777777" w:rsidR="00D65063" w:rsidRDefault="00D65063" w:rsidP="00D65063">
      <w:r>
        <w:t>Antes de poder acceder a los juegos, se pide al usuario que rellene la encuesta de juegos y elija una oferta como la más deseable.</w:t>
      </w:r>
    </w:p>
    <w:p w14:paraId="5D1D031D" w14:textId="77777777" w:rsidR="00D65063" w:rsidRDefault="00D65063" w:rsidP="00D65063">
      <w:r>
        <w:t xml:space="preserve">El </w:t>
      </w:r>
      <w:r w:rsidR="00A7448E">
        <w:rPr>
          <w:i/>
        </w:rPr>
        <w:t>panel de usuario</w:t>
      </w:r>
      <w:r>
        <w:t xml:space="preserve"> y las instrucciones tanto del </w:t>
      </w:r>
      <w:proofErr w:type="spellStart"/>
      <w:r w:rsidRPr="000C3CF9">
        <w:rPr>
          <w:i/>
        </w:rPr>
        <w:t>Movijuego</w:t>
      </w:r>
      <w:proofErr w:type="spellEnd"/>
      <w:r>
        <w:t xml:space="preserve"> como de los juegos básicos está siempre al alcance del usuario.</w:t>
      </w:r>
    </w:p>
    <w:p w14:paraId="3D0D5763" w14:textId="77777777" w:rsidR="00D65063" w:rsidRDefault="00E557D5" w:rsidP="00D65063">
      <w:r>
        <w:t xml:space="preserve">La asignación inicial es de 10 </w:t>
      </w:r>
      <w:proofErr w:type="spellStart"/>
      <w:r w:rsidRPr="00E557D5">
        <w:rPr>
          <w:i/>
        </w:rPr>
        <w:t>movipuntos</w:t>
      </w:r>
      <w:proofErr w:type="spellEnd"/>
      <w:r>
        <w:t xml:space="preserve">. Si el jugador se queda sin puntos se le regalan 8 </w:t>
      </w:r>
      <w:proofErr w:type="spellStart"/>
      <w:r w:rsidRPr="00E557D5">
        <w:rPr>
          <w:i/>
        </w:rPr>
        <w:t>movipuntos</w:t>
      </w:r>
      <w:proofErr w:type="spellEnd"/>
      <w:r>
        <w:t xml:space="preserve"> las veces que haga falta para que siga jugando.</w:t>
      </w:r>
    </w:p>
    <w:p w14:paraId="4BA14064" w14:textId="2591C3BD" w:rsidR="000C3CF9" w:rsidRDefault="000C3CF9" w:rsidP="00D65063">
      <w:r>
        <w:t xml:space="preserve">Por último, se informa al usuario de que el </w:t>
      </w:r>
      <w:proofErr w:type="spellStart"/>
      <w:r>
        <w:t>Movijuego</w:t>
      </w:r>
      <w:proofErr w:type="spellEnd"/>
      <w:r>
        <w:t xml:space="preserve"> sólo estará disponible durante un tiempo limitado –especificando el momento de cierre- durante el que podrá jugar –previa identificación- las veces que desee. Una vez cerrado se procederá a la entrega de premios</w:t>
      </w:r>
      <w:r w:rsidR="00D8204F">
        <w:t xml:space="preserve"> reales</w:t>
      </w:r>
      <w:r>
        <w:t xml:space="preserve"> según el procedimiento</w:t>
      </w:r>
      <w:r w:rsidR="00D8204F">
        <w:t xml:space="preserve"> y criterio</w:t>
      </w:r>
      <w:r>
        <w:t xml:space="preserve"> establecido</w:t>
      </w:r>
      <w:r w:rsidR="00D8204F">
        <w:t>s</w:t>
      </w:r>
      <w:r>
        <w:t xml:space="preserve"> por Telefónica.</w:t>
      </w:r>
    </w:p>
    <w:p w14:paraId="640EEFB7" w14:textId="77777777" w:rsidR="002773AB" w:rsidRDefault="002773AB" w:rsidP="00D65063"/>
    <w:p w14:paraId="04302814" w14:textId="77777777" w:rsidR="000C3FAE" w:rsidRDefault="000C3FAE" w:rsidP="00814E73">
      <w:pPr>
        <w:pStyle w:val="Ttulo1"/>
      </w:pPr>
      <w:r>
        <w:t>Notas sobre algoritmia de procesado</w:t>
      </w:r>
    </w:p>
    <w:p w14:paraId="467E4262" w14:textId="77777777" w:rsidR="000C3FAE" w:rsidRPr="000C3FAE" w:rsidRDefault="000C3FAE" w:rsidP="000C3FAE"/>
    <w:p w14:paraId="74C58F80" w14:textId="77777777" w:rsidR="000C3FAE" w:rsidRDefault="000C3FAE" w:rsidP="000C3FAE">
      <w:r>
        <w:t>En este estadio del proyecto no es posible -ni deseable- adelantar los algoritmos ni estrategias que se van a utilizar para el análisis de los datos. Pero sí se pueden adelantar algunos comentarios al respecto.</w:t>
      </w:r>
    </w:p>
    <w:p w14:paraId="5A1F22E6" w14:textId="77777777" w:rsidR="000C3FAE" w:rsidRDefault="000C3FAE" w:rsidP="000C3FAE">
      <w:r>
        <w:t xml:space="preserve">Primero. Es importante dejar que sean los datos los que </w:t>
      </w:r>
      <w:r w:rsidRPr="000C3FAE">
        <w:rPr>
          <w:i/>
        </w:rPr>
        <w:t>hablen</w:t>
      </w:r>
      <w:r>
        <w:t>. En este sentido, no van a proponerse modelos psicológicos, econométricos o para el tratamiento de los datos, sino que van a emplearse algoritmia de A</w:t>
      </w:r>
      <w:r>
        <w:rPr>
          <w:i/>
        </w:rPr>
        <w:t>prendizaje M</w:t>
      </w:r>
      <w:r w:rsidRPr="000C3FAE">
        <w:rPr>
          <w:i/>
        </w:rPr>
        <w:t>áquina</w:t>
      </w:r>
      <w:r>
        <w:t xml:space="preserve"> para ver las estructuras subyacentes a los mismos. </w:t>
      </w:r>
    </w:p>
    <w:p w14:paraId="778AC611" w14:textId="77777777" w:rsidR="000C3FAE" w:rsidRDefault="000C3FAE" w:rsidP="000C3FAE">
      <w:r>
        <w:t>Segundo. Aunque dada la importancia de la aproximación empleada –basada en el análisis de los datos- se ha tenido gran cuidado en el diseño de la herramienta de captación de los mismos, como muestra este documento, el marco aqu</w:t>
      </w:r>
      <w:r w:rsidR="00E93054">
        <w:t xml:space="preserve">í empleado tampoco deber encorsetar el análisis de los mismos. </w:t>
      </w:r>
    </w:p>
    <w:p w14:paraId="21DD6553" w14:textId="77777777" w:rsidR="000929AE" w:rsidRDefault="00A74AEF" w:rsidP="000C3FAE">
      <w:r>
        <w:t xml:space="preserve">Tercero. </w:t>
      </w:r>
      <w:r w:rsidR="000929AE">
        <w:t>La estructura de procesado prevista sigue el esquema que se muestra abajo:</w:t>
      </w:r>
    </w:p>
    <w:p w14:paraId="4584F167" w14:textId="77777777" w:rsidR="000929AE" w:rsidRDefault="000929AE" w:rsidP="000929AE">
      <w:pPr>
        <w:pStyle w:val="Prrafodelista"/>
        <w:numPr>
          <w:ilvl w:val="0"/>
          <w:numId w:val="12"/>
        </w:numPr>
      </w:pPr>
      <w:r w:rsidRPr="000929AE">
        <w:rPr>
          <w:u w:val="single"/>
        </w:rPr>
        <w:t>Exploración de los datos y pre-procesado</w:t>
      </w:r>
      <w:r>
        <w:t xml:space="preserve">. La gran </w:t>
      </w:r>
      <w:proofErr w:type="spellStart"/>
      <w:r>
        <w:t>dimensionalidad</w:t>
      </w:r>
      <w:proofErr w:type="spellEnd"/>
      <w:r>
        <w:t xml:space="preserve"> de los datos,  fruto de la aproximación </w:t>
      </w:r>
      <w:proofErr w:type="spellStart"/>
      <w:r w:rsidRPr="000929AE">
        <w:rPr>
          <w:i/>
        </w:rPr>
        <w:t>greedy</w:t>
      </w:r>
      <w:proofErr w:type="spellEnd"/>
      <w:r>
        <w:t xml:space="preserve"> en el diseño de la herramienta, hace indispensable una primera reducción de </w:t>
      </w:r>
      <w:proofErr w:type="spellStart"/>
      <w:r>
        <w:t>dimensionalidad</w:t>
      </w:r>
      <w:proofErr w:type="spellEnd"/>
      <w:r>
        <w:t xml:space="preserve"> guiada por la semántica de los mismos. Por ejemplo, en los ciclos de visualización de un individuo en los juegos o en las ofertas, será necesario extraer parámetros del estilo </w:t>
      </w:r>
      <w:r w:rsidRPr="000929AE">
        <w:rPr>
          <w:i/>
        </w:rPr>
        <w:t>recurrencia</w:t>
      </w:r>
      <w:r>
        <w:t xml:space="preserve">, </w:t>
      </w:r>
      <w:r w:rsidRPr="000929AE">
        <w:rPr>
          <w:i/>
        </w:rPr>
        <w:t>permanencia</w:t>
      </w:r>
      <w:r>
        <w:t>, o similares.</w:t>
      </w:r>
    </w:p>
    <w:p w14:paraId="182DC480" w14:textId="77777777" w:rsidR="000929AE" w:rsidRDefault="000929AE" w:rsidP="000929AE">
      <w:pPr>
        <w:pStyle w:val="Prrafodelista"/>
        <w:numPr>
          <w:ilvl w:val="0"/>
          <w:numId w:val="12"/>
        </w:numPr>
      </w:pPr>
      <w:r w:rsidRPr="000929AE">
        <w:rPr>
          <w:u w:val="single"/>
        </w:rPr>
        <w:t xml:space="preserve">Análisis del modelo resultante y </w:t>
      </w:r>
      <w:proofErr w:type="spellStart"/>
      <w:r w:rsidRPr="000929AE">
        <w:rPr>
          <w:u w:val="single"/>
        </w:rPr>
        <w:t>dimensionalidad</w:t>
      </w:r>
      <w:proofErr w:type="spellEnd"/>
      <w:r w:rsidR="007F4289">
        <w:rPr>
          <w:u w:val="single"/>
        </w:rPr>
        <w:t xml:space="preserve"> de la representación</w:t>
      </w:r>
      <w:r>
        <w:t>. Del resultado de la fase anterior y, en función del número de respuestas obtenidas así como de la homogeneidad de las mismas, se tendrá que decidir sobre la posible representación de los datos para su procesado. El análisis en este punto sigue estrategias semejantes a las presentadas en [</w:t>
      </w:r>
      <w:r w:rsidR="000E1B99">
        <w:t>6</w:t>
      </w:r>
      <w:r>
        <w:t>].</w:t>
      </w:r>
    </w:p>
    <w:p w14:paraId="2ED8324D" w14:textId="77777777" w:rsidR="00A74AEF" w:rsidRPr="000C3FAE" w:rsidRDefault="007F4289" w:rsidP="000929AE">
      <w:pPr>
        <w:pStyle w:val="Prrafodelista"/>
        <w:numPr>
          <w:ilvl w:val="0"/>
          <w:numId w:val="12"/>
        </w:numPr>
      </w:pPr>
      <w:r>
        <w:lastRenderedPageBreak/>
        <w:t xml:space="preserve"> </w:t>
      </w:r>
      <w:r w:rsidRPr="007F4289">
        <w:rPr>
          <w:u w:val="single"/>
        </w:rPr>
        <w:t>Análisis Estadístico de Datos</w:t>
      </w:r>
      <w:r>
        <w:t xml:space="preserve">: Sobre la representación anterior, se aplicarán las técnicas de Minería de Datos </w:t>
      </w:r>
      <w:r w:rsidR="00A74AEF">
        <w:t>[6]</w:t>
      </w:r>
      <w:r>
        <w:t xml:space="preserve"> que se consideren más adecuadas.</w:t>
      </w:r>
      <w:r w:rsidR="00A74AEF">
        <w:t xml:space="preserve"> </w:t>
      </w:r>
    </w:p>
    <w:p w14:paraId="370E789C" w14:textId="77777777" w:rsidR="0051197D" w:rsidRDefault="0051197D" w:rsidP="00814E73">
      <w:pPr>
        <w:pStyle w:val="Ttulo1"/>
        <w:numPr>
          <w:ilvl w:val="0"/>
          <w:numId w:val="12"/>
        </w:numPr>
      </w:pPr>
      <w:r>
        <w:br w:type="page"/>
      </w:r>
    </w:p>
    <w:p w14:paraId="454D6621" w14:textId="77777777" w:rsidR="009E5934" w:rsidRDefault="00715715" w:rsidP="00814E73">
      <w:pPr>
        <w:pStyle w:val="Ttulo1"/>
      </w:pPr>
      <w:bookmarkStart w:id="11" w:name="_Toc433970894"/>
      <w:r>
        <w:lastRenderedPageBreak/>
        <w:t>Referencias</w:t>
      </w:r>
      <w:bookmarkEnd w:id="11"/>
    </w:p>
    <w:p w14:paraId="4553D748" w14:textId="77777777" w:rsidR="006D5FDC" w:rsidRDefault="006D5FDC" w:rsidP="006D5FDC">
      <w:pPr>
        <w:pStyle w:val="Prrafodelista"/>
        <w:numPr>
          <w:ilvl w:val="0"/>
          <w:numId w:val="2"/>
        </w:numPr>
      </w:pPr>
      <w:r>
        <w:t xml:space="preserve">M. Solomon: </w:t>
      </w:r>
      <w:proofErr w:type="spellStart"/>
      <w:r>
        <w:t>Consumer</w:t>
      </w:r>
      <w:proofErr w:type="spellEnd"/>
      <w:r>
        <w:t xml:space="preserve"> </w:t>
      </w:r>
      <w:proofErr w:type="spellStart"/>
      <w:r>
        <w:t>Behaviour</w:t>
      </w:r>
      <w:proofErr w:type="spellEnd"/>
    </w:p>
    <w:p w14:paraId="3C76B016" w14:textId="77777777" w:rsidR="00DF208F" w:rsidRPr="00DF208F" w:rsidRDefault="00DF208F" w:rsidP="00715715">
      <w:pPr>
        <w:pStyle w:val="Prrafodelista"/>
        <w:numPr>
          <w:ilvl w:val="0"/>
          <w:numId w:val="2"/>
        </w:numPr>
        <w:rPr>
          <w:lang w:val="en-US"/>
        </w:rPr>
      </w:pPr>
      <w:r w:rsidRPr="00DF208F">
        <w:rPr>
          <w:lang w:val="en-US"/>
        </w:rPr>
        <w:t xml:space="preserve">K. </w:t>
      </w:r>
      <w:proofErr w:type="spellStart"/>
      <w:r>
        <w:rPr>
          <w:lang w:val="en-US"/>
        </w:rPr>
        <w:t>Binmore</w:t>
      </w:r>
      <w:proofErr w:type="spellEnd"/>
      <w:r>
        <w:rPr>
          <w:lang w:val="en-US"/>
        </w:rPr>
        <w:t xml:space="preserve">: </w:t>
      </w:r>
      <w:r w:rsidRPr="00DF208F">
        <w:rPr>
          <w:i/>
          <w:lang w:val="en-US"/>
        </w:rPr>
        <w:t>Fun and Games. A Text on Game Theory</w:t>
      </w:r>
      <w:r>
        <w:rPr>
          <w:lang w:val="en-US"/>
        </w:rPr>
        <w:t>. D.C. Heath and Co., Lexington, MA</w:t>
      </w:r>
      <w:proofErr w:type="gramStart"/>
      <w:r>
        <w:rPr>
          <w:lang w:val="en-US"/>
        </w:rPr>
        <w:t>.,</w:t>
      </w:r>
      <w:proofErr w:type="gramEnd"/>
      <w:r>
        <w:rPr>
          <w:lang w:val="en-US"/>
        </w:rPr>
        <w:t xml:space="preserve"> 1992.</w:t>
      </w:r>
    </w:p>
    <w:p w14:paraId="304E080C" w14:textId="77777777" w:rsidR="006D5FDC" w:rsidRDefault="00715715" w:rsidP="006D5FDC">
      <w:pPr>
        <w:pStyle w:val="Prrafodelista"/>
        <w:numPr>
          <w:ilvl w:val="0"/>
          <w:numId w:val="2"/>
        </w:numPr>
        <w:rPr>
          <w:lang w:val="en-US"/>
        </w:rPr>
      </w:pPr>
      <w:r w:rsidRPr="00DF208F">
        <w:rPr>
          <w:lang w:val="en-US"/>
        </w:rPr>
        <w:t xml:space="preserve">P. </w:t>
      </w:r>
      <w:proofErr w:type="spellStart"/>
      <w:r w:rsidRPr="00DF208F">
        <w:rPr>
          <w:lang w:val="en-US"/>
        </w:rPr>
        <w:t>Wakker</w:t>
      </w:r>
      <w:proofErr w:type="spellEnd"/>
      <w:r w:rsidRPr="00DF208F">
        <w:rPr>
          <w:lang w:val="en-US"/>
        </w:rPr>
        <w:t>: Prospect Theory</w:t>
      </w:r>
    </w:p>
    <w:p w14:paraId="3C9775D9" w14:textId="77777777" w:rsidR="00715715" w:rsidRPr="006D5FDC" w:rsidRDefault="00715715" w:rsidP="006D5FDC">
      <w:pPr>
        <w:pStyle w:val="Prrafodelista"/>
        <w:numPr>
          <w:ilvl w:val="0"/>
          <w:numId w:val="2"/>
        </w:numPr>
        <w:rPr>
          <w:lang w:val="en-US"/>
        </w:rPr>
      </w:pPr>
      <w:r w:rsidRPr="006D5FDC">
        <w:rPr>
          <w:lang w:val="en-US"/>
        </w:rPr>
        <w:t xml:space="preserve">J. </w:t>
      </w:r>
      <w:proofErr w:type="spellStart"/>
      <w:r w:rsidRPr="006D5FDC">
        <w:rPr>
          <w:lang w:val="en-US"/>
        </w:rPr>
        <w:t>Bewersdorff</w:t>
      </w:r>
      <w:proofErr w:type="spellEnd"/>
      <w:r w:rsidRPr="006D5FDC">
        <w:rPr>
          <w:i/>
          <w:lang w:val="en-US"/>
        </w:rPr>
        <w:t>: Luck, Logic, and White Lies. The Mathematics of Games</w:t>
      </w:r>
      <w:r w:rsidR="004D027A" w:rsidRPr="006D5FDC">
        <w:rPr>
          <w:lang w:val="en-US"/>
        </w:rPr>
        <w:t>. A.K. Peters Ltd., Wellesley</w:t>
      </w:r>
      <w:r w:rsidR="004D027A" w:rsidRPr="007003F8">
        <w:rPr>
          <w:lang w:val="en-US"/>
        </w:rPr>
        <w:t xml:space="preserve">, MA, 2005. </w:t>
      </w:r>
    </w:p>
    <w:p w14:paraId="1990D63C" w14:textId="77777777" w:rsidR="00715715" w:rsidRDefault="00715715" w:rsidP="00715715">
      <w:pPr>
        <w:pStyle w:val="Prrafodelista"/>
        <w:numPr>
          <w:ilvl w:val="0"/>
          <w:numId w:val="2"/>
        </w:numPr>
      </w:pPr>
      <w:r w:rsidRPr="00715715">
        <w:t xml:space="preserve">J. </w:t>
      </w:r>
      <w:proofErr w:type="spellStart"/>
      <w:r w:rsidRPr="00715715">
        <w:t>Haigh</w:t>
      </w:r>
      <w:proofErr w:type="spellEnd"/>
      <w:r w:rsidRPr="00715715">
        <w:t>: “Matemáticas y juegos de azar”</w:t>
      </w:r>
    </w:p>
    <w:p w14:paraId="64776B73" w14:textId="77777777" w:rsidR="000E1B99" w:rsidRDefault="000E1B99" w:rsidP="00715715">
      <w:pPr>
        <w:pStyle w:val="Prrafodelista"/>
        <w:numPr>
          <w:ilvl w:val="0"/>
          <w:numId w:val="2"/>
        </w:numPr>
        <w:rPr>
          <w:lang w:val="en-US"/>
        </w:rPr>
      </w:pPr>
      <w:r w:rsidRPr="000E1B99">
        <w:rPr>
          <w:lang w:val="en-US"/>
        </w:rPr>
        <w:t xml:space="preserve">Y. </w:t>
      </w:r>
      <w:proofErr w:type="spellStart"/>
      <w:r w:rsidRPr="000E1B99">
        <w:rPr>
          <w:lang w:val="en-US"/>
        </w:rPr>
        <w:t>Bengio</w:t>
      </w:r>
      <w:proofErr w:type="spellEnd"/>
      <w:r w:rsidRPr="000E1B99">
        <w:rPr>
          <w:lang w:val="en-US"/>
        </w:rPr>
        <w:t xml:space="preserve">, A. </w:t>
      </w:r>
      <w:proofErr w:type="spellStart"/>
      <w:r w:rsidRPr="000E1B99">
        <w:rPr>
          <w:lang w:val="en-US"/>
        </w:rPr>
        <w:t>Courville</w:t>
      </w:r>
      <w:proofErr w:type="spellEnd"/>
      <w:r w:rsidRPr="000E1B99">
        <w:rPr>
          <w:lang w:val="en-US"/>
        </w:rPr>
        <w:t>, and P. Vincent: Representation Learning</w:t>
      </w:r>
      <w:r w:rsidRPr="000E1B99">
        <w:rPr>
          <w:i/>
          <w:iCs/>
          <w:lang w:val="en-US"/>
        </w:rPr>
        <w:t xml:space="preserve"> Pattern Analysis and Machine Intelligence, IEEE Transactions on</w:t>
      </w:r>
      <w:r w:rsidRPr="000E1B99">
        <w:rPr>
          <w:lang w:val="en-US"/>
        </w:rPr>
        <w:t xml:space="preserve">, 2013, vol. 35, no 8, p. 1798-1828 </w:t>
      </w:r>
    </w:p>
    <w:p w14:paraId="546208B2" w14:textId="77777777" w:rsidR="00A74AEF" w:rsidRPr="000E1B99" w:rsidRDefault="00A74AEF" w:rsidP="00715715">
      <w:pPr>
        <w:pStyle w:val="Prrafodelista"/>
        <w:numPr>
          <w:ilvl w:val="0"/>
          <w:numId w:val="2"/>
        </w:numPr>
        <w:rPr>
          <w:lang w:val="en-US"/>
        </w:rPr>
      </w:pPr>
      <w:r w:rsidRPr="000E1B99">
        <w:rPr>
          <w:lang w:val="en-US"/>
        </w:rPr>
        <w:t xml:space="preserve">T. Hastie, R. </w:t>
      </w:r>
      <w:proofErr w:type="spellStart"/>
      <w:r w:rsidRPr="000E1B99">
        <w:rPr>
          <w:lang w:val="en-US"/>
        </w:rPr>
        <w:t>Tibsirani</w:t>
      </w:r>
      <w:proofErr w:type="spellEnd"/>
      <w:r w:rsidRPr="000E1B99">
        <w:rPr>
          <w:lang w:val="en-US"/>
        </w:rPr>
        <w:t>, J. Friedman: The Elements of Statistical Learning. Data Mining, Inference, and Prediction. 2º Ed. Springer, 2009.</w:t>
      </w:r>
    </w:p>
    <w:p w14:paraId="4FF48069" w14:textId="77777777" w:rsidR="000E1B99" w:rsidRPr="000E1B99" w:rsidRDefault="000E1B99" w:rsidP="000E1B99">
      <w:pPr>
        <w:ind w:left="896" w:firstLine="0"/>
        <w:rPr>
          <w:lang w:val="en-US"/>
        </w:rPr>
      </w:pPr>
    </w:p>
    <w:p w14:paraId="71EF1DA0" w14:textId="77777777" w:rsidR="00A74AEF" w:rsidRDefault="00A74AEF">
      <w:pPr>
        <w:rPr>
          <w:lang w:val="en-US"/>
        </w:rPr>
      </w:pPr>
      <w:r>
        <w:rPr>
          <w:lang w:val="en-US"/>
        </w:rPr>
        <w:br w:type="page"/>
      </w:r>
    </w:p>
    <w:p w14:paraId="7D506906" w14:textId="77777777" w:rsidR="00A74AEF" w:rsidRDefault="00A74AEF" w:rsidP="00814E73">
      <w:pPr>
        <w:pStyle w:val="Ttulo1"/>
      </w:pPr>
      <w:r w:rsidRPr="00A74AEF">
        <w:lastRenderedPageBreak/>
        <w:t xml:space="preserve">Apéndice. Análisis de Mercado de las ofertas de Movistar, </w:t>
      </w:r>
      <w:r>
        <w:t>Orange y Vodafone.</w:t>
      </w:r>
    </w:p>
    <w:p w14:paraId="10DA0C96" w14:textId="77777777" w:rsidR="007F5D4A" w:rsidRDefault="007F5D4A" w:rsidP="007F5D4A"/>
    <w:p w14:paraId="352090C9" w14:textId="01755323" w:rsidR="002773AB" w:rsidRDefault="00A7448E" w:rsidP="002773AB">
      <w:pPr>
        <w:ind w:left="284"/>
      </w:pPr>
      <w:r>
        <w:t>Para el análisis se procede a la búsqueda de semejanzas y diferencias de los productos que puedan ser comparables dentro de estas tres compañías. Es decir, no se han tenido en cuenta otros tipos de productos que fueran ofrecidos simultáneamente en las tres operadoras.</w:t>
      </w:r>
      <w:r w:rsidR="002773AB">
        <w:t xml:space="preserve"> En los análisis, cada representación gráfica se acompaña de su color corporativo</w:t>
      </w:r>
    </w:p>
    <w:p w14:paraId="57F654F0" w14:textId="77777777" w:rsidR="00A7448E" w:rsidRPr="007F5D4A" w:rsidRDefault="00A7448E" w:rsidP="002773AB">
      <w:pPr>
        <w:ind w:left="0"/>
        <w:jc w:val="center"/>
      </w:pPr>
    </w:p>
    <w:p w14:paraId="202571A7" w14:textId="77777777" w:rsidR="00A74AEF" w:rsidRDefault="00A7448E" w:rsidP="002773AB">
      <w:pPr>
        <w:pStyle w:val="Prrafodelista"/>
        <w:ind w:left="0" w:firstLine="0"/>
        <w:jc w:val="center"/>
      </w:pPr>
      <w:r w:rsidRPr="00A7448E">
        <w:drawing>
          <wp:inline distT="0" distB="0" distL="0" distR="0" wp14:anchorId="20C074C5" wp14:editId="124C5FAB">
            <wp:extent cx="4344959" cy="2951013"/>
            <wp:effectExtent l="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6109" cy="2951794"/>
                    </a:xfrm>
                    <a:prstGeom prst="rect">
                      <a:avLst/>
                    </a:prstGeom>
                    <a:noFill/>
                    <a:ln>
                      <a:noFill/>
                    </a:ln>
                  </pic:spPr>
                </pic:pic>
              </a:graphicData>
            </a:graphic>
          </wp:inline>
        </w:drawing>
      </w:r>
    </w:p>
    <w:p w14:paraId="5785CDD0" w14:textId="77777777" w:rsidR="00756DC6" w:rsidRDefault="00756DC6" w:rsidP="002773AB">
      <w:pPr>
        <w:pStyle w:val="Prrafodelista"/>
        <w:ind w:left="0" w:firstLine="0"/>
        <w:jc w:val="center"/>
      </w:pPr>
    </w:p>
    <w:p w14:paraId="43357C9A" w14:textId="77777777" w:rsidR="00F0123D" w:rsidRDefault="00F0123D" w:rsidP="002773AB">
      <w:pPr>
        <w:pStyle w:val="Prrafodelista"/>
        <w:ind w:left="0" w:firstLine="0"/>
        <w:jc w:val="center"/>
      </w:pPr>
    </w:p>
    <w:p w14:paraId="75FA0A31" w14:textId="77777777" w:rsidR="00756DC6" w:rsidRDefault="00756DC6" w:rsidP="002773AB">
      <w:pPr>
        <w:pStyle w:val="Prrafodelista"/>
        <w:ind w:left="0" w:firstLine="0"/>
        <w:jc w:val="center"/>
      </w:pPr>
    </w:p>
    <w:p w14:paraId="1465E95F" w14:textId="77777777" w:rsidR="00756DC6" w:rsidRDefault="00756DC6" w:rsidP="002773AB">
      <w:pPr>
        <w:pStyle w:val="Prrafodelista"/>
        <w:ind w:left="0" w:firstLine="0"/>
        <w:jc w:val="center"/>
      </w:pPr>
      <w:r w:rsidRPr="00756DC6">
        <w:drawing>
          <wp:inline distT="0" distB="0" distL="0" distR="0" wp14:anchorId="16FEDC25" wp14:editId="4A5033AF">
            <wp:extent cx="4450592" cy="3123450"/>
            <wp:effectExtent l="0" t="0" r="0" b="1270"/>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2445" cy="3124751"/>
                    </a:xfrm>
                    <a:prstGeom prst="rect">
                      <a:avLst/>
                    </a:prstGeom>
                    <a:noFill/>
                    <a:ln>
                      <a:noFill/>
                    </a:ln>
                  </pic:spPr>
                </pic:pic>
              </a:graphicData>
            </a:graphic>
          </wp:inline>
        </w:drawing>
      </w:r>
    </w:p>
    <w:p w14:paraId="24B6A6D3" w14:textId="77777777" w:rsidR="00756DC6" w:rsidRDefault="00756DC6" w:rsidP="002773AB">
      <w:pPr>
        <w:pStyle w:val="Prrafodelista"/>
        <w:ind w:left="0" w:firstLine="0"/>
        <w:jc w:val="center"/>
      </w:pPr>
    </w:p>
    <w:p w14:paraId="0E2AA0CE" w14:textId="77777777" w:rsidR="00756DC6" w:rsidRDefault="00756DC6" w:rsidP="002773AB">
      <w:pPr>
        <w:pStyle w:val="Prrafodelista"/>
        <w:ind w:left="0" w:firstLine="0"/>
        <w:jc w:val="center"/>
      </w:pPr>
    </w:p>
    <w:p w14:paraId="1467C280" w14:textId="77777777" w:rsidR="00756DC6" w:rsidRDefault="00756DC6" w:rsidP="002773AB">
      <w:pPr>
        <w:pStyle w:val="Prrafodelista"/>
        <w:ind w:left="0" w:firstLine="0"/>
        <w:jc w:val="center"/>
      </w:pPr>
      <w:r w:rsidRPr="00756DC6">
        <w:lastRenderedPageBreak/>
        <w:drawing>
          <wp:inline distT="0" distB="0" distL="0" distR="0" wp14:anchorId="01DB9BEA" wp14:editId="60F92397">
            <wp:extent cx="4528408" cy="3316720"/>
            <wp:effectExtent l="0" t="0" r="0" b="10795"/>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8978" cy="3317137"/>
                    </a:xfrm>
                    <a:prstGeom prst="rect">
                      <a:avLst/>
                    </a:prstGeom>
                    <a:noFill/>
                    <a:ln>
                      <a:noFill/>
                    </a:ln>
                  </pic:spPr>
                </pic:pic>
              </a:graphicData>
            </a:graphic>
          </wp:inline>
        </w:drawing>
      </w:r>
    </w:p>
    <w:p w14:paraId="6B9D5CCC" w14:textId="77777777" w:rsidR="00F0123D" w:rsidRDefault="00F0123D" w:rsidP="002773AB">
      <w:pPr>
        <w:pStyle w:val="Prrafodelista"/>
        <w:ind w:left="0" w:firstLine="0"/>
        <w:jc w:val="center"/>
      </w:pPr>
    </w:p>
    <w:p w14:paraId="0EFDF613" w14:textId="77777777" w:rsidR="00F0123D" w:rsidRDefault="00F0123D" w:rsidP="002773AB">
      <w:pPr>
        <w:pStyle w:val="Prrafodelista"/>
        <w:ind w:left="0" w:firstLine="0"/>
        <w:jc w:val="center"/>
      </w:pPr>
    </w:p>
    <w:p w14:paraId="3FD5E309" w14:textId="77777777" w:rsidR="00756DC6" w:rsidRDefault="00756DC6" w:rsidP="002773AB">
      <w:pPr>
        <w:pStyle w:val="Prrafodelista"/>
        <w:ind w:left="0" w:firstLine="0"/>
        <w:jc w:val="center"/>
      </w:pPr>
      <w:r w:rsidRPr="00756DC6">
        <w:drawing>
          <wp:inline distT="0" distB="0" distL="0" distR="0" wp14:anchorId="50D751EA" wp14:editId="6F6E6ABA">
            <wp:extent cx="4537260" cy="3420630"/>
            <wp:effectExtent l="0" t="0" r="9525" b="8890"/>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8552" cy="3421604"/>
                    </a:xfrm>
                    <a:prstGeom prst="rect">
                      <a:avLst/>
                    </a:prstGeom>
                    <a:noFill/>
                    <a:ln>
                      <a:noFill/>
                    </a:ln>
                  </pic:spPr>
                </pic:pic>
              </a:graphicData>
            </a:graphic>
          </wp:inline>
        </w:drawing>
      </w:r>
    </w:p>
    <w:p w14:paraId="0B73A996" w14:textId="77777777" w:rsidR="00756DC6" w:rsidRDefault="00756DC6" w:rsidP="002773AB">
      <w:pPr>
        <w:pStyle w:val="Prrafodelista"/>
        <w:ind w:left="0" w:firstLine="0"/>
        <w:jc w:val="center"/>
      </w:pPr>
    </w:p>
    <w:p w14:paraId="6F3DA6BF" w14:textId="77777777" w:rsidR="00756DC6" w:rsidRDefault="00756DC6" w:rsidP="002773AB">
      <w:pPr>
        <w:pStyle w:val="Prrafodelista"/>
        <w:ind w:left="0" w:firstLine="0"/>
        <w:jc w:val="center"/>
      </w:pPr>
    </w:p>
    <w:p w14:paraId="2B32E3A0" w14:textId="77777777" w:rsidR="00756DC6" w:rsidRDefault="00756DC6" w:rsidP="002773AB">
      <w:pPr>
        <w:pStyle w:val="Prrafodelista"/>
        <w:ind w:left="0" w:firstLine="0"/>
        <w:jc w:val="center"/>
      </w:pPr>
    </w:p>
    <w:p w14:paraId="5A533CE0" w14:textId="77777777" w:rsidR="00756DC6" w:rsidRDefault="00756DC6" w:rsidP="002773AB">
      <w:pPr>
        <w:pStyle w:val="Prrafodelista"/>
        <w:ind w:left="0" w:firstLine="0"/>
        <w:jc w:val="center"/>
      </w:pPr>
    </w:p>
    <w:p w14:paraId="46534FB7" w14:textId="77777777" w:rsidR="00756DC6" w:rsidRDefault="00756DC6" w:rsidP="002773AB">
      <w:pPr>
        <w:pStyle w:val="Prrafodelista"/>
        <w:ind w:left="0" w:firstLine="0"/>
        <w:jc w:val="center"/>
      </w:pPr>
      <w:r w:rsidRPr="00756DC6">
        <w:lastRenderedPageBreak/>
        <w:drawing>
          <wp:inline distT="0" distB="0" distL="0" distR="0" wp14:anchorId="7A0150E9" wp14:editId="1F89F7DA">
            <wp:extent cx="4459259" cy="3025936"/>
            <wp:effectExtent l="0" t="0" r="1143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1964" cy="3027772"/>
                    </a:xfrm>
                    <a:prstGeom prst="rect">
                      <a:avLst/>
                    </a:prstGeom>
                    <a:noFill/>
                    <a:ln>
                      <a:noFill/>
                    </a:ln>
                  </pic:spPr>
                </pic:pic>
              </a:graphicData>
            </a:graphic>
          </wp:inline>
        </w:drawing>
      </w:r>
    </w:p>
    <w:p w14:paraId="0526005E" w14:textId="77777777" w:rsidR="00756DC6" w:rsidRDefault="00756DC6" w:rsidP="002773AB">
      <w:pPr>
        <w:pStyle w:val="Prrafodelista"/>
        <w:ind w:left="0" w:firstLine="0"/>
        <w:jc w:val="center"/>
      </w:pPr>
    </w:p>
    <w:p w14:paraId="1DE8C44F" w14:textId="77777777" w:rsidR="00756DC6" w:rsidRDefault="00756DC6" w:rsidP="002773AB">
      <w:pPr>
        <w:pStyle w:val="Prrafodelista"/>
        <w:ind w:left="0" w:firstLine="0"/>
        <w:jc w:val="center"/>
      </w:pPr>
    </w:p>
    <w:p w14:paraId="05BFB9FC" w14:textId="77777777" w:rsidR="00756DC6" w:rsidRDefault="00756DC6" w:rsidP="002773AB">
      <w:pPr>
        <w:pStyle w:val="Prrafodelista"/>
        <w:ind w:left="0" w:firstLine="0"/>
        <w:jc w:val="center"/>
      </w:pPr>
    </w:p>
    <w:p w14:paraId="274E9D43" w14:textId="77777777" w:rsidR="00756DC6" w:rsidRDefault="00756DC6" w:rsidP="002773AB">
      <w:pPr>
        <w:pStyle w:val="Prrafodelista"/>
        <w:ind w:left="0" w:firstLine="0"/>
        <w:jc w:val="center"/>
      </w:pPr>
    </w:p>
    <w:p w14:paraId="0DF3ED55" w14:textId="77777777" w:rsidR="00756DC6" w:rsidRDefault="00756DC6" w:rsidP="002773AB">
      <w:pPr>
        <w:pStyle w:val="Prrafodelista"/>
        <w:ind w:left="0" w:firstLine="0"/>
        <w:jc w:val="center"/>
      </w:pPr>
      <w:r w:rsidRPr="00756DC6">
        <w:drawing>
          <wp:inline distT="0" distB="0" distL="0" distR="0" wp14:anchorId="0AF62DC1" wp14:editId="21460A80">
            <wp:extent cx="4536682" cy="3516168"/>
            <wp:effectExtent l="0" t="0" r="10160" b="0"/>
            <wp:docPr id="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6716" cy="3516194"/>
                    </a:xfrm>
                    <a:prstGeom prst="rect">
                      <a:avLst/>
                    </a:prstGeom>
                    <a:noFill/>
                    <a:ln>
                      <a:noFill/>
                    </a:ln>
                  </pic:spPr>
                </pic:pic>
              </a:graphicData>
            </a:graphic>
          </wp:inline>
        </w:drawing>
      </w:r>
    </w:p>
    <w:p w14:paraId="61E48F1F" w14:textId="77777777" w:rsidR="00756DC6" w:rsidRDefault="00756DC6" w:rsidP="002773AB">
      <w:pPr>
        <w:pStyle w:val="Prrafodelista"/>
        <w:ind w:left="0" w:firstLine="0"/>
        <w:jc w:val="center"/>
      </w:pPr>
    </w:p>
    <w:p w14:paraId="18538FC6" w14:textId="77777777" w:rsidR="00756DC6" w:rsidRDefault="00756DC6" w:rsidP="002773AB">
      <w:pPr>
        <w:pStyle w:val="Prrafodelista"/>
        <w:ind w:left="0" w:firstLine="0"/>
        <w:jc w:val="center"/>
      </w:pPr>
      <w:r w:rsidRPr="00756DC6">
        <w:lastRenderedPageBreak/>
        <w:drawing>
          <wp:inline distT="0" distB="0" distL="0" distR="0" wp14:anchorId="170D8B9F" wp14:editId="7DB2124C">
            <wp:extent cx="4442496" cy="3723525"/>
            <wp:effectExtent l="0" t="0" r="2540" b="10795"/>
            <wp:docPr id="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2944" cy="3723900"/>
                    </a:xfrm>
                    <a:prstGeom prst="rect">
                      <a:avLst/>
                    </a:prstGeom>
                    <a:noFill/>
                    <a:ln>
                      <a:noFill/>
                    </a:ln>
                  </pic:spPr>
                </pic:pic>
              </a:graphicData>
            </a:graphic>
          </wp:inline>
        </w:drawing>
      </w:r>
    </w:p>
    <w:p w14:paraId="58BF6DE7" w14:textId="77777777" w:rsidR="00756DC6" w:rsidRDefault="00756DC6" w:rsidP="002773AB">
      <w:pPr>
        <w:pStyle w:val="Prrafodelista"/>
        <w:ind w:left="0" w:firstLine="0"/>
        <w:jc w:val="center"/>
      </w:pPr>
    </w:p>
    <w:p w14:paraId="42E821FE" w14:textId="77777777" w:rsidR="00756DC6" w:rsidRDefault="00756DC6" w:rsidP="002773AB">
      <w:pPr>
        <w:pStyle w:val="Prrafodelista"/>
        <w:ind w:left="0" w:firstLine="0"/>
        <w:jc w:val="center"/>
      </w:pPr>
    </w:p>
    <w:p w14:paraId="5E6CD667" w14:textId="77777777" w:rsidR="00756DC6" w:rsidRDefault="00756DC6" w:rsidP="002773AB">
      <w:pPr>
        <w:pStyle w:val="Prrafodelista"/>
        <w:ind w:left="0" w:firstLine="0"/>
        <w:jc w:val="center"/>
      </w:pPr>
    </w:p>
    <w:p w14:paraId="106A120D" w14:textId="77777777" w:rsidR="00756DC6" w:rsidRDefault="00756DC6" w:rsidP="002773AB">
      <w:pPr>
        <w:pStyle w:val="Prrafodelista"/>
        <w:ind w:left="0" w:firstLine="0"/>
        <w:jc w:val="center"/>
      </w:pPr>
      <w:r w:rsidRPr="00756DC6">
        <w:drawing>
          <wp:inline distT="0" distB="0" distL="0" distR="0" wp14:anchorId="3374EF03" wp14:editId="2802143E">
            <wp:extent cx="4484364" cy="3399155"/>
            <wp:effectExtent l="0" t="0" r="12065" b="4445"/>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4396" cy="3399179"/>
                    </a:xfrm>
                    <a:prstGeom prst="rect">
                      <a:avLst/>
                    </a:prstGeom>
                    <a:noFill/>
                    <a:ln>
                      <a:noFill/>
                    </a:ln>
                  </pic:spPr>
                </pic:pic>
              </a:graphicData>
            </a:graphic>
          </wp:inline>
        </w:drawing>
      </w:r>
    </w:p>
    <w:p w14:paraId="50432E06" w14:textId="77777777" w:rsidR="00756DC6" w:rsidRDefault="00756DC6" w:rsidP="002773AB">
      <w:pPr>
        <w:pStyle w:val="Prrafodelista"/>
        <w:ind w:left="0" w:firstLine="0"/>
        <w:jc w:val="center"/>
      </w:pPr>
    </w:p>
    <w:p w14:paraId="3C4989F3" w14:textId="77777777" w:rsidR="00756DC6" w:rsidRDefault="00756DC6" w:rsidP="002773AB">
      <w:pPr>
        <w:pStyle w:val="Prrafodelista"/>
        <w:ind w:left="0" w:firstLine="0"/>
        <w:jc w:val="center"/>
      </w:pPr>
    </w:p>
    <w:p w14:paraId="6C3E0D16" w14:textId="77777777" w:rsidR="00756DC6" w:rsidRDefault="00756DC6" w:rsidP="002773AB">
      <w:pPr>
        <w:pStyle w:val="Prrafodelista"/>
        <w:ind w:left="0" w:firstLine="0"/>
        <w:jc w:val="center"/>
      </w:pPr>
    </w:p>
    <w:p w14:paraId="2388EEB8" w14:textId="77777777" w:rsidR="00756DC6" w:rsidRDefault="00756DC6" w:rsidP="002773AB">
      <w:pPr>
        <w:pStyle w:val="Prrafodelista"/>
        <w:ind w:left="0" w:firstLine="0"/>
        <w:jc w:val="center"/>
      </w:pPr>
    </w:p>
    <w:p w14:paraId="573AC7B5" w14:textId="77777777" w:rsidR="00756DC6" w:rsidRDefault="00756DC6" w:rsidP="002773AB">
      <w:pPr>
        <w:pStyle w:val="Prrafodelista"/>
        <w:ind w:left="0" w:firstLine="0"/>
        <w:jc w:val="center"/>
      </w:pPr>
    </w:p>
    <w:p w14:paraId="050C53CF" w14:textId="77777777" w:rsidR="00756DC6" w:rsidRDefault="00756DC6" w:rsidP="002773AB">
      <w:pPr>
        <w:pStyle w:val="Prrafodelista"/>
        <w:ind w:left="0" w:firstLine="0"/>
        <w:jc w:val="center"/>
      </w:pPr>
      <w:r w:rsidRPr="00756DC6">
        <w:lastRenderedPageBreak/>
        <w:drawing>
          <wp:inline distT="0" distB="0" distL="0" distR="0" wp14:anchorId="72CF534E" wp14:editId="16BBCDCD">
            <wp:extent cx="4441290" cy="3313603"/>
            <wp:effectExtent l="0" t="0" r="3810" b="0"/>
            <wp:docPr id="5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1816" cy="3313995"/>
                    </a:xfrm>
                    <a:prstGeom prst="rect">
                      <a:avLst/>
                    </a:prstGeom>
                    <a:noFill/>
                    <a:ln>
                      <a:noFill/>
                    </a:ln>
                  </pic:spPr>
                </pic:pic>
              </a:graphicData>
            </a:graphic>
          </wp:inline>
        </w:drawing>
      </w:r>
    </w:p>
    <w:p w14:paraId="44F7D2A3" w14:textId="77777777" w:rsidR="00756DC6" w:rsidRDefault="00756DC6" w:rsidP="002773AB">
      <w:pPr>
        <w:pStyle w:val="Prrafodelista"/>
        <w:ind w:left="0" w:firstLine="0"/>
        <w:jc w:val="center"/>
      </w:pPr>
    </w:p>
    <w:p w14:paraId="72589805" w14:textId="77777777" w:rsidR="00756DC6" w:rsidRDefault="00756DC6" w:rsidP="002773AB">
      <w:pPr>
        <w:pStyle w:val="Prrafodelista"/>
        <w:ind w:left="0" w:firstLine="0"/>
        <w:jc w:val="center"/>
      </w:pPr>
    </w:p>
    <w:p w14:paraId="4BCCEBBB" w14:textId="77777777" w:rsidR="00756DC6" w:rsidRDefault="00756DC6" w:rsidP="002773AB">
      <w:pPr>
        <w:pStyle w:val="Prrafodelista"/>
        <w:ind w:left="0" w:firstLine="0"/>
        <w:jc w:val="center"/>
      </w:pPr>
      <w:r w:rsidRPr="00756DC6">
        <w:drawing>
          <wp:inline distT="0" distB="0" distL="0" distR="0" wp14:anchorId="3DD2EBB1" wp14:editId="5FA8C44F">
            <wp:extent cx="4564496" cy="3848504"/>
            <wp:effectExtent l="0" t="0" r="7620" b="12700"/>
            <wp:docPr id="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4530" cy="3848533"/>
                    </a:xfrm>
                    <a:prstGeom prst="rect">
                      <a:avLst/>
                    </a:prstGeom>
                    <a:noFill/>
                    <a:ln>
                      <a:noFill/>
                    </a:ln>
                  </pic:spPr>
                </pic:pic>
              </a:graphicData>
            </a:graphic>
          </wp:inline>
        </w:drawing>
      </w:r>
    </w:p>
    <w:p w14:paraId="0F7C3EC7" w14:textId="77777777" w:rsidR="00756DC6" w:rsidRDefault="00756DC6" w:rsidP="002773AB">
      <w:pPr>
        <w:pStyle w:val="Prrafodelista"/>
        <w:ind w:left="0" w:firstLine="0"/>
        <w:jc w:val="center"/>
      </w:pPr>
    </w:p>
    <w:p w14:paraId="2C81039A" w14:textId="77777777" w:rsidR="00756DC6" w:rsidRDefault="00756DC6" w:rsidP="002773AB">
      <w:pPr>
        <w:pStyle w:val="Prrafodelista"/>
        <w:ind w:left="0" w:firstLine="0"/>
        <w:jc w:val="center"/>
      </w:pPr>
    </w:p>
    <w:p w14:paraId="6C740455" w14:textId="77777777" w:rsidR="00756DC6" w:rsidRDefault="00756DC6" w:rsidP="002773AB">
      <w:pPr>
        <w:pStyle w:val="Prrafodelista"/>
        <w:ind w:left="0" w:firstLine="0"/>
        <w:jc w:val="center"/>
      </w:pPr>
      <w:r w:rsidRPr="00756DC6">
        <w:lastRenderedPageBreak/>
        <w:drawing>
          <wp:inline distT="0" distB="0" distL="0" distR="0" wp14:anchorId="687FF0D3" wp14:editId="0F46BE99">
            <wp:extent cx="4499153" cy="3435870"/>
            <wp:effectExtent l="0" t="0" r="0" b="0"/>
            <wp:docPr id="5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9328" cy="3436003"/>
                    </a:xfrm>
                    <a:prstGeom prst="rect">
                      <a:avLst/>
                    </a:prstGeom>
                    <a:noFill/>
                    <a:ln>
                      <a:noFill/>
                    </a:ln>
                  </pic:spPr>
                </pic:pic>
              </a:graphicData>
            </a:graphic>
          </wp:inline>
        </w:drawing>
      </w:r>
    </w:p>
    <w:p w14:paraId="39D72578" w14:textId="77777777" w:rsidR="00756DC6" w:rsidRDefault="00756DC6" w:rsidP="002773AB">
      <w:pPr>
        <w:pStyle w:val="Prrafodelista"/>
        <w:ind w:left="0" w:firstLine="0"/>
        <w:jc w:val="center"/>
      </w:pPr>
    </w:p>
    <w:p w14:paraId="0DC5385A" w14:textId="77777777" w:rsidR="00756DC6" w:rsidRDefault="00756DC6" w:rsidP="002773AB">
      <w:pPr>
        <w:pStyle w:val="Prrafodelista"/>
        <w:ind w:left="0" w:firstLine="0"/>
        <w:jc w:val="center"/>
      </w:pPr>
    </w:p>
    <w:p w14:paraId="620F7A4F" w14:textId="77777777" w:rsidR="00756DC6" w:rsidRDefault="00756DC6" w:rsidP="002773AB">
      <w:pPr>
        <w:pStyle w:val="Prrafodelista"/>
        <w:ind w:left="0" w:firstLine="0"/>
        <w:jc w:val="center"/>
      </w:pPr>
      <w:r w:rsidRPr="00756DC6">
        <w:drawing>
          <wp:inline distT="0" distB="0" distL="0" distR="0" wp14:anchorId="280AB54C" wp14:editId="3DD9E38D">
            <wp:extent cx="4457253" cy="3320992"/>
            <wp:effectExtent l="0" t="0" r="0" b="6985"/>
            <wp:docPr id="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7342" cy="3321058"/>
                    </a:xfrm>
                    <a:prstGeom prst="rect">
                      <a:avLst/>
                    </a:prstGeom>
                    <a:noFill/>
                    <a:ln>
                      <a:noFill/>
                    </a:ln>
                  </pic:spPr>
                </pic:pic>
              </a:graphicData>
            </a:graphic>
          </wp:inline>
        </w:drawing>
      </w:r>
    </w:p>
    <w:p w14:paraId="06D40996" w14:textId="77777777" w:rsidR="00756DC6" w:rsidRDefault="00756DC6" w:rsidP="002773AB">
      <w:pPr>
        <w:pStyle w:val="Prrafodelista"/>
        <w:ind w:left="0" w:firstLine="0"/>
        <w:jc w:val="center"/>
      </w:pPr>
    </w:p>
    <w:p w14:paraId="0F806DA7" w14:textId="77777777" w:rsidR="00756DC6" w:rsidRDefault="00756DC6" w:rsidP="002773AB">
      <w:pPr>
        <w:pStyle w:val="Prrafodelista"/>
        <w:ind w:left="0" w:firstLine="0"/>
        <w:jc w:val="center"/>
      </w:pPr>
    </w:p>
    <w:p w14:paraId="4CFB4EF2" w14:textId="77777777" w:rsidR="00756DC6" w:rsidRDefault="00756DC6" w:rsidP="002773AB">
      <w:pPr>
        <w:pStyle w:val="Prrafodelista"/>
        <w:ind w:left="0" w:firstLine="0"/>
        <w:jc w:val="center"/>
      </w:pPr>
    </w:p>
    <w:p w14:paraId="60108B5B" w14:textId="77777777" w:rsidR="00756DC6" w:rsidRDefault="00756DC6" w:rsidP="002773AB">
      <w:pPr>
        <w:pStyle w:val="Prrafodelista"/>
        <w:ind w:left="0" w:firstLine="0"/>
        <w:jc w:val="center"/>
      </w:pPr>
    </w:p>
    <w:p w14:paraId="75BEFC0B" w14:textId="77777777" w:rsidR="00756DC6" w:rsidRDefault="00756DC6" w:rsidP="002773AB">
      <w:pPr>
        <w:pStyle w:val="Prrafodelista"/>
        <w:ind w:left="0" w:firstLine="0"/>
        <w:jc w:val="center"/>
      </w:pPr>
      <w:r w:rsidRPr="00756DC6">
        <w:lastRenderedPageBreak/>
        <w:drawing>
          <wp:inline distT="0" distB="0" distL="0" distR="0" wp14:anchorId="6AFB61E0" wp14:editId="48E6BD6B">
            <wp:extent cx="4459259" cy="3419065"/>
            <wp:effectExtent l="0" t="0" r="11430" b="10160"/>
            <wp:docPr id="5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9467" cy="3419224"/>
                    </a:xfrm>
                    <a:prstGeom prst="rect">
                      <a:avLst/>
                    </a:prstGeom>
                    <a:noFill/>
                    <a:ln>
                      <a:noFill/>
                    </a:ln>
                  </pic:spPr>
                </pic:pic>
              </a:graphicData>
            </a:graphic>
          </wp:inline>
        </w:drawing>
      </w:r>
    </w:p>
    <w:p w14:paraId="3AD837F8" w14:textId="77777777" w:rsidR="00756DC6" w:rsidRDefault="00756DC6" w:rsidP="002773AB">
      <w:pPr>
        <w:pStyle w:val="Prrafodelista"/>
        <w:ind w:left="0" w:firstLine="0"/>
        <w:jc w:val="center"/>
      </w:pPr>
    </w:p>
    <w:p w14:paraId="13E7F63E" w14:textId="77777777" w:rsidR="00756DC6" w:rsidRDefault="00756DC6" w:rsidP="002773AB">
      <w:pPr>
        <w:pStyle w:val="Prrafodelista"/>
        <w:ind w:left="0" w:firstLine="0"/>
        <w:jc w:val="center"/>
      </w:pPr>
      <w:r w:rsidRPr="00756DC6">
        <w:drawing>
          <wp:inline distT="0" distB="0" distL="0" distR="0" wp14:anchorId="56FD9334" wp14:editId="590509DB">
            <wp:extent cx="4456295" cy="3023928"/>
            <wp:effectExtent l="0" t="0" r="0" b="0"/>
            <wp:docPr id="6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6756" cy="3024241"/>
                    </a:xfrm>
                    <a:prstGeom prst="rect">
                      <a:avLst/>
                    </a:prstGeom>
                    <a:noFill/>
                    <a:ln>
                      <a:noFill/>
                    </a:ln>
                  </pic:spPr>
                </pic:pic>
              </a:graphicData>
            </a:graphic>
          </wp:inline>
        </w:drawing>
      </w:r>
    </w:p>
    <w:p w14:paraId="44DE777F" w14:textId="77777777" w:rsidR="00756DC6" w:rsidRDefault="00756DC6" w:rsidP="002773AB">
      <w:pPr>
        <w:pStyle w:val="Prrafodelista"/>
        <w:ind w:left="0" w:firstLine="0"/>
        <w:jc w:val="center"/>
      </w:pPr>
    </w:p>
    <w:p w14:paraId="259B2E36" w14:textId="77777777" w:rsidR="00756DC6" w:rsidRDefault="00756DC6" w:rsidP="002773AB">
      <w:pPr>
        <w:pStyle w:val="Prrafodelista"/>
        <w:ind w:left="0" w:firstLine="0"/>
        <w:jc w:val="center"/>
      </w:pPr>
    </w:p>
    <w:p w14:paraId="4D4896BF" w14:textId="77777777" w:rsidR="00756DC6" w:rsidRDefault="00756DC6" w:rsidP="002773AB">
      <w:pPr>
        <w:pStyle w:val="Prrafodelista"/>
        <w:ind w:left="0" w:firstLine="0"/>
        <w:jc w:val="center"/>
      </w:pPr>
    </w:p>
    <w:p w14:paraId="74CC0203" w14:textId="77777777" w:rsidR="00756DC6" w:rsidRDefault="00756DC6" w:rsidP="002773AB">
      <w:pPr>
        <w:pStyle w:val="Prrafodelista"/>
        <w:ind w:left="0" w:firstLine="0"/>
        <w:jc w:val="center"/>
      </w:pPr>
      <w:r w:rsidRPr="00756DC6">
        <w:lastRenderedPageBreak/>
        <w:drawing>
          <wp:inline distT="0" distB="0" distL="0" distR="0" wp14:anchorId="3157F9D7" wp14:editId="17187A6F">
            <wp:extent cx="4460498" cy="3268230"/>
            <wp:effectExtent l="0" t="0" r="10160" b="8890"/>
            <wp:docPr id="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160" cy="3268715"/>
                    </a:xfrm>
                    <a:prstGeom prst="rect">
                      <a:avLst/>
                    </a:prstGeom>
                    <a:noFill/>
                    <a:ln>
                      <a:noFill/>
                    </a:ln>
                  </pic:spPr>
                </pic:pic>
              </a:graphicData>
            </a:graphic>
          </wp:inline>
        </w:drawing>
      </w:r>
    </w:p>
    <w:p w14:paraId="51762B1E" w14:textId="77777777" w:rsidR="00756DC6" w:rsidRDefault="00756DC6" w:rsidP="002773AB">
      <w:pPr>
        <w:pStyle w:val="Prrafodelista"/>
        <w:ind w:left="0" w:firstLine="0"/>
        <w:jc w:val="center"/>
      </w:pPr>
      <w:bookmarkStart w:id="12" w:name="_GoBack"/>
      <w:bookmarkEnd w:id="12"/>
    </w:p>
    <w:p w14:paraId="3D610BD2" w14:textId="77777777" w:rsidR="00756DC6" w:rsidRDefault="00756DC6" w:rsidP="002773AB">
      <w:pPr>
        <w:pStyle w:val="Prrafodelista"/>
        <w:ind w:left="0" w:firstLine="0"/>
        <w:jc w:val="center"/>
      </w:pPr>
    </w:p>
    <w:p w14:paraId="4F0F3CAC" w14:textId="77777777" w:rsidR="00756DC6" w:rsidRDefault="00756DC6" w:rsidP="002773AB">
      <w:pPr>
        <w:pStyle w:val="Prrafodelista"/>
        <w:ind w:left="0" w:firstLine="0"/>
        <w:jc w:val="center"/>
      </w:pPr>
      <w:r w:rsidRPr="00756DC6">
        <w:drawing>
          <wp:inline distT="0" distB="0" distL="0" distR="0" wp14:anchorId="211DB92F" wp14:editId="0C561725">
            <wp:extent cx="4508747" cy="3156123"/>
            <wp:effectExtent l="0" t="0" r="12700" b="0"/>
            <wp:docPr id="6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9353" cy="3156547"/>
                    </a:xfrm>
                    <a:prstGeom prst="rect">
                      <a:avLst/>
                    </a:prstGeom>
                    <a:noFill/>
                    <a:ln>
                      <a:noFill/>
                    </a:ln>
                  </pic:spPr>
                </pic:pic>
              </a:graphicData>
            </a:graphic>
          </wp:inline>
        </w:drawing>
      </w:r>
    </w:p>
    <w:p w14:paraId="169773F8" w14:textId="77777777" w:rsidR="00756DC6" w:rsidRDefault="00756DC6" w:rsidP="002773AB">
      <w:pPr>
        <w:pStyle w:val="Prrafodelista"/>
        <w:ind w:left="0" w:firstLine="0"/>
        <w:jc w:val="center"/>
      </w:pPr>
    </w:p>
    <w:p w14:paraId="4B48B0A2" w14:textId="77777777" w:rsidR="00756DC6" w:rsidRDefault="00756DC6" w:rsidP="002773AB">
      <w:pPr>
        <w:pStyle w:val="Prrafodelista"/>
        <w:ind w:left="0" w:firstLine="0"/>
        <w:jc w:val="center"/>
      </w:pPr>
    </w:p>
    <w:p w14:paraId="3EAD11E4" w14:textId="77777777" w:rsidR="00756DC6" w:rsidRDefault="00756DC6" w:rsidP="002773AB">
      <w:pPr>
        <w:pStyle w:val="Prrafodelista"/>
        <w:ind w:left="0" w:firstLine="0"/>
        <w:jc w:val="center"/>
      </w:pPr>
      <w:r w:rsidRPr="00756DC6">
        <w:lastRenderedPageBreak/>
        <w:drawing>
          <wp:inline distT="0" distB="0" distL="0" distR="0" wp14:anchorId="5DC29C77" wp14:editId="0DF959A6">
            <wp:extent cx="4541068" cy="3046615"/>
            <wp:effectExtent l="0" t="0" r="5715" b="1905"/>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2157" cy="3047346"/>
                    </a:xfrm>
                    <a:prstGeom prst="rect">
                      <a:avLst/>
                    </a:prstGeom>
                    <a:noFill/>
                    <a:ln>
                      <a:noFill/>
                    </a:ln>
                  </pic:spPr>
                </pic:pic>
              </a:graphicData>
            </a:graphic>
          </wp:inline>
        </w:drawing>
      </w:r>
    </w:p>
    <w:p w14:paraId="109425E8" w14:textId="77777777" w:rsidR="00756DC6" w:rsidRDefault="00756DC6" w:rsidP="002773AB">
      <w:pPr>
        <w:pStyle w:val="Prrafodelista"/>
        <w:ind w:left="0" w:firstLine="0"/>
        <w:jc w:val="center"/>
      </w:pPr>
    </w:p>
    <w:p w14:paraId="1E7EF319" w14:textId="77777777" w:rsidR="00756DC6" w:rsidRDefault="00756DC6" w:rsidP="002773AB">
      <w:pPr>
        <w:pStyle w:val="Prrafodelista"/>
        <w:ind w:left="0" w:firstLine="0"/>
        <w:jc w:val="center"/>
      </w:pPr>
      <w:r w:rsidRPr="00756DC6">
        <w:drawing>
          <wp:inline distT="0" distB="0" distL="0" distR="0" wp14:anchorId="31F0F5AB" wp14:editId="040D7C17">
            <wp:extent cx="4566547" cy="3098742"/>
            <wp:effectExtent l="0" t="0" r="5715" b="635"/>
            <wp:docPr id="6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7019" cy="3099063"/>
                    </a:xfrm>
                    <a:prstGeom prst="rect">
                      <a:avLst/>
                    </a:prstGeom>
                    <a:noFill/>
                    <a:ln>
                      <a:noFill/>
                    </a:ln>
                  </pic:spPr>
                </pic:pic>
              </a:graphicData>
            </a:graphic>
          </wp:inline>
        </w:drawing>
      </w:r>
    </w:p>
    <w:p w14:paraId="0740DA4E" w14:textId="77777777" w:rsidR="00756DC6" w:rsidRDefault="00756DC6" w:rsidP="002773AB">
      <w:pPr>
        <w:pStyle w:val="Prrafodelista"/>
        <w:ind w:left="0" w:firstLine="0"/>
        <w:jc w:val="center"/>
      </w:pPr>
    </w:p>
    <w:p w14:paraId="5E039C1B" w14:textId="77777777" w:rsidR="00756DC6" w:rsidRDefault="00F0123D" w:rsidP="002773AB">
      <w:pPr>
        <w:pStyle w:val="Prrafodelista"/>
        <w:ind w:left="0" w:firstLine="0"/>
        <w:jc w:val="center"/>
      </w:pPr>
      <w:r w:rsidRPr="00F0123D">
        <w:lastRenderedPageBreak/>
        <w:drawing>
          <wp:inline distT="0" distB="0" distL="0" distR="0" wp14:anchorId="145E1F1A" wp14:editId="79DBEA61">
            <wp:extent cx="4411757" cy="3071380"/>
            <wp:effectExtent l="0" t="0" r="8255" b="2540"/>
            <wp:docPr id="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1995" cy="3071546"/>
                    </a:xfrm>
                    <a:prstGeom prst="rect">
                      <a:avLst/>
                    </a:prstGeom>
                    <a:noFill/>
                    <a:ln>
                      <a:noFill/>
                    </a:ln>
                  </pic:spPr>
                </pic:pic>
              </a:graphicData>
            </a:graphic>
          </wp:inline>
        </w:drawing>
      </w:r>
    </w:p>
    <w:p w14:paraId="4B88935F" w14:textId="77777777" w:rsidR="00F0123D" w:rsidRDefault="00F0123D" w:rsidP="002773AB">
      <w:pPr>
        <w:pStyle w:val="Prrafodelista"/>
        <w:ind w:left="0" w:firstLine="0"/>
        <w:jc w:val="center"/>
      </w:pPr>
    </w:p>
    <w:p w14:paraId="518A7C00" w14:textId="77777777" w:rsidR="00F0123D" w:rsidRDefault="00F0123D" w:rsidP="002773AB">
      <w:pPr>
        <w:pStyle w:val="Prrafodelista"/>
        <w:ind w:left="0" w:firstLine="0"/>
        <w:jc w:val="center"/>
      </w:pPr>
    </w:p>
    <w:p w14:paraId="48C3F9B2" w14:textId="77777777" w:rsidR="00F0123D" w:rsidRDefault="00F0123D" w:rsidP="002773AB">
      <w:pPr>
        <w:pStyle w:val="Prrafodelista"/>
        <w:ind w:left="0" w:firstLine="0"/>
        <w:jc w:val="center"/>
      </w:pPr>
      <w:r w:rsidRPr="00F0123D">
        <w:drawing>
          <wp:inline distT="0" distB="0" distL="0" distR="0" wp14:anchorId="04BB8573" wp14:editId="28FB4A25">
            <wp:extent cx="4522206" cy="3148272"/>
            <wp:effectExtent l="0" t="0" r="0" b="1905"/>
            <wp:docPr id="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2450" cy="3148442"/>
                    </a:xfrm>
                    <a:prstGeom prst="rect">
                      <a:avLst/>
                    </a:prstGeom>
                    <a:noFill/>
                    <a:ln>
                      <a:noFill/>
                    </a:ln>
                  </pic:spPr>
                </pic:pic>
              </a:graphicData>
            </a:graphic>
          </wp:inline>
        </w:drawing>
      </w:r>
    </w:p>
    <w:p w14:paraId="214EF882" w14:textId="77777777" w:rsidR="00F0123D" w:rsidRDefault="00F0123D" w:rsidP="002773AB">
      <w:pPr>
        <w:pStyle w:val="Prrafodelista"/>
        <w:ind w:left="0" w:firstLine="0"/>
        <w:jc w:val="center"/>
      </w:pPr>
    </w:p>
    <w:p w14:paraId="6DA05AB5" w14:textId="77777777" w:rsidR="00F0123D" w:rsidRDefault="00F0123D" w:rsidP="002773AB">
      <w:pPr>
        <w:pStyle w:val="Prrafodelista"/>
        <w:ind w:left="0" w:firstLine="0"/>
        <w:jc w:val="center"/>
      </w:pPr>
    </w:p>
    <w:p w14:paraId="3BC4B688" w14:textId="77777777" w:rsidR="00F0123D" w:rsidRDefault="00F0123D" w:rsidP="002773AB">
      <w:pPr>
        <w:pStyle w:val="Prrafodelista"/>
        <w:ind w:left="0" w:firstLine="0"/>
        <w:jc w:val="center"/>
      </w:pPr>
      <w:r w:rsidRPr="00F0123D">
        <w:lastRenderedPageBreak/>
        <w:drawing>
          <wp:inline distT="0" distB="0" distL="0" distR="0" wp14:anchorId="4B583E37" wp14:editId="1357967B">
            <wp:extent cx="4545567" cy="3052330"/>
            <wp:effectExtent l="0" t="0" r="1270" b="0"/>
            <wp:docPr id="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5887" cy="3052545"/>
                    </a:xfrm>
                    <a:prstGeom prst="rect">
                      <a:avLst/>
                    </a:prstGeom>
                    <a:noFill/>
                    <a:ln>
                      <a:noFill/>
                    </a:ln>
                  </pic:spPr>
                </pic:pic>
              </a:graphicData>
            </a:graphic>
          </wp:inline>
        </w:drawing>
      </w:r>
    </w:p>
    <w:p w14:paraId="049B6517" w14:textId="77777777" w:rsidR="00F0123D" w:rsidRDefault="00F0123D" w:rsidP="002773AB">
      <w:pPr>
        <w:pStyle w:val="Prrafodelista"/>
        <w:ind w:left="0" w:firstLine="0"/>
        <w:jc w:val="center"/>
      </w:pPr>
    </w:p>
    <w:p w14:paraId="5881C320" w14:textId="77777777" w:rsidR="00F0123D" w:rsidRDefault="00F0123D" w:rsidP="002773AB">
      <w:pPr>
        <w:pStyle w:val="Prrafodelista"/>
        <w:ind w:left="0" w:firstLine="0"/>
        <w:jc w:val="center"/>
      </w:pPr>
    </w:p>
    <w:p w14:paraId="05277D11" w14:textId="77777777" w:rsidR="00F0123D" w:rsidRDefault="00F0123D" w:rsidP="002773AB">
      <w:pPr>
        <w:pStyle w:val="Prrafodelista"/>
        <w:ind w:left="0" w:firstLine="0"/>
        <w:jc w:val="center"/>
      </w:pPr>
    </w:p>
    <w:p w14:paraId="1969FEB9" w14:textId="77777777" w:rsidR="002773AB" w:rsidRDefault="00F0123D" w:rsidP="002773AB">
      <w:pPr>
        <w:pStyle w:val="Prrafodelista"/>
        <w:ind w:left="0" w:firstLine="0"/>
        <w:jc w:val="center"/>
      </w:pPr>
      <w:r w:rsidRPr="00F0123D">
        <w:drawing>
          <wp:inline distT="0" distB="0" distL="0" distR="0" wp14:anchorId="22349FA3" wp14:editId="57DCF778">
            <wp:extent cx="4448896" cy="3754005"/>
            <wp:effectExtent l="0" t="0" r="0" b="5715"/>
            <wp:docPr id="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9346" cy="3754385"/>
                    </a:xfrm>
                    <a:prstGeom prst="rect">
                      <a:avLst/>
                    </a:prstGeom>
                    <a:noFill/>
                    <a:ln>
                      <a:noFill/>
                    </a:ln>
                  </pic:spPr>
                </pic:pic>
              </a:graphicData>
            </a:graphic>
          </wp:inline>
        </w:drawing>
      </w:r>
    </w:p>
    <w:p w14:paraId="0DA7238D" w14:textId="125DCE09" w:rsidR="00756DC6" w:rsidRDefault="00F0123D" w:rsidP="002773AB">
      <w:pPr>
        <w:pStyle w:val="Prrafodelista"/>
        <w:ind w:left="0" w:firstLine="0"/>
        <w:jc w:val="center"/>
      </w:pPr>
      <w:r w:rsidRPr="00F0123D">
        <w:lastRenderedPageBreak/>
        <w:drawing>
          <wp:inline distT="0" distB="0" distL="0" distR="0" wp14:anchorId="530EACD4" wp14:editId="750932FB">
            <wp:extent cx="4566591" cy="3849947"/>
            <wp:effectExtent l="0" t="0" r="5715" b="11430"/>
            <wp:docPr id="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6878" cy="3850189"/>
                    </a:xfrm>
                    <a:prstGeom prst="rect">
                      <a:avLst/>
                    </a:prstGeom>
                    <a:noFill/>
                    <a:ln>
                      <a:noFill/>
                    </a:ln>
                  </pic:spPr>
                </pic:pic>
              </a:graphicData>
            </a:graphic>
          </wp:inline>
        </w:drawing>
      </w:r>
    </w:p>
    <w:p w14:paraId="600B87CD" w14:textId="77777777" w:rsidR="00756DC6" w:rsidRDefault="00756DC6" w:rsidP="002773AB">
      <w:pPr>
        <w:pStyle w:val="Prrafodelista"/>
        <w:ind w:left="0" w:firstLine="0"/>
        <w:jc w:val="center"/>
      </w:pPr>
    </w:p>
    <w:p w14:paraId="3565AA6D" w14:textId="77777777" w:rsidR="00756DC6" w:rsidRDefault="00756DC6" w:rsidP="002773AB">
      <w:pPr>
        <w:pStyle w:val="Prrafodelista"/>
        <w:ind w:left="0" w:firstLine="0"/>
        <w:jc w:val="center"/>
      </w:pPr>
    </w:p>
    <w:p w14:paraId="1847E11B" w14:textId="77777777" w:rsidR="00756DC6" w:rsidRDefault="00756DC6" w:rsidP="002773AB">
      <w:pPr>
        <w:pStyle w:val="Prrafodelista"/>
        <w:ind w:left="0" w:firstLine="0"/>
        <w:jc w:val="center"/>
      </w:pPr>
    </w:p>
    <w:p w14:paraId="1893838E" w14:textId="77777777" w:rsidR="00756DC6" w:rsidRDefault="00756DC6" w:rsidP="002773AB">
      <w:pPr>
        <w:pStyle w:val="Prrafodelista"/>
        <w:ind w:left="0" w:firstLine="0"/>
        <w:jc w:val="center"/>
      </w:pPr>
    </w:p>
    <w:p w14:paraId="6E2AA1A5" w14:textId="77777777" w:rsidR="00756DC6" w:rsidRDefault="00756DC6" w:rsidP="002773AB">
      <w:pPr>
        <w:pStyle w:val="Prrafodelista"/>
        <w:ind w:left="0" w:firstLine="0"/>
        <w:jc w:val="center"/>
      </w:pPr>
    </w:p>
    <w:p w14:paraId="74882695" w14:textId="77777777" w:rsidR="00756DC6" w:rsidRDefault="00756DC6" w:rsidP="002773AB">
      <w:pPr>
        <w:pStyle w:val="Prrafodelista"/>
        <w:ind w:left="0" w:firstLine="0"/>
        <w:jc w:val="center"/>
      </w:pPr>
    </w:p>
    <w:p w14:paraId="263D14D9" w14:textId="77777777" w:rsidR="00756DC6" w:rsidRDefault="00756DC6" w:rsidP="002773AB">
      <w:pPr>
        <w:pStyle w:val="Prrafodelista"/>
        <w:ind w:left="0" w:firstLine="0"/>
        <w:jc w:val="center"/>
      </w:pPr>
    </w:p>
    <w:p w14:paraId="10557FE8" w14:textId="77777777" w:rsidR="00756DC6" w:rsidRDefault="00756DC6" w:rsidP="002773AB">
      <w:pPr>
        <w:pStyle w:val="Prrafodelista"/>
        <w:ind w:left="0" w:firstLine="0"/>
        <w:jc w:val="center"/>
      </w:pPr>
    </w:p>
    <w:p w14:paraId="3B18AE2A" w14:textId="77777777" w:rsidR="00756DC6" w:rsidRDefault="00756DC6" w:rsidP="002773AB">
      <w:pPr>
        <w:pStyle w:val="Prrafodelista"/>
        <w:ind w:left="0" w:firstLine="0"/>
        <w:jc w:val="center"/>
      </w:pPr>
    </w:p>
    <w:p w14:paraId="3CDE54A7" w14:textId="77777777" w:rsidR="00756DC6" w:rsidRDefault="00756DC6" w:rsidP="002773AB">
      <w:pPr>
        <w:pStyle w:val="Prrafodelista"/>
        <w:ind w:left="0" w:firstLine="0"/>
        <w:jc w:val="center"/>
      </w:pPr>
    </w:p>
    <w:p w14:paraId="38626AE0" w14:textId="77777777" w:rsidR="00756DC6" w:rsidRDefault="00756DC6" w:rsidP="002773AB">
      <w:pPr>
        <w:pStyle w:val="Prrafodelista"/>
        <w:ind w:left="0" w:firstLine="0"/>
        <w:jc w:val="center"/>
      </w:pPr>
    </w:p>
    <w:p w14:paraId="32AAF5E8" w14:textId="77777777" w:rsidR="00756DC6" w:rsidRDefault="00756DC6" w:rsidP="002773AB">
      <w:pPr>
        <w:pStyle w:val="Prrafodelista"/>
        <w:ind w:left="0" w:firstLine="0"/>
        <w:jc w:val="center"/>
      </w:pPr>
    </w:p>
    <w:p w14:paraId="63A899A6" w14:textId="77777777" w:rsidR="00756DC6" w:rsidRDefault="00756DC6" w:rsidP="002773AB">
      <w:pPr>
        <w:pStyle w:val="Prrafodelista"/>
        <w:ind w:left="0" w:firstLine="0"/>
        <w:jc w:val="center"/>
      </w:pPr>
    </w:p>
    <w:p w14:paraId="561B6360" w14:textId="77777777" w:rsidR="00756DC6" w:rsidRDefault="00756DC6" w:rsidP="002773AB">
      <w:pPr>
        <w:pStyle w:val="Prrafodelista"/>
        <w:ind w:left="0" w:firstLine="0"/>
        <w:jc w:val="center"/>
      </w:pPr>
    </w:p>
    <w:p w14:paraId="73C02D31" w14:textId="77777777" w:rsidR="00756DC6" w:rsidRDefault="00756DC6" w:rsidP="002773AB">
      <w:pPr>
        <w:pStyle w:val="Prrafodelista"/>
        <w:ind w:left="0" w:firstLine="0"/>
        <w:jc w:val="center"/>
      </w:pPr>
    </w:p>
    <w:p w14:paraId="2E92B068" w14:textId="77777777" w:rsidR="00756DC6" w:rsidRDefault="00756DC6" w:rsidP="002773AB">
      <w:pPr>
        <w:pStyle w:val="Prrafodelista"/>
        <w:ind w:left="0" w:firstLine="0"/>
        <w:jc w:val="center"/>
      </w:pPr>
    </w:p>
    <w:p w14:paraId="4C864625" w14:textId="77777777" w:rsidR="00756DC6" w:rsidRDefault="00756DC6" w:rsidP="002773AB">
      <w:pPr>
        <w:pStyle w:val="Prrafodelista"/>
        <w:ind w:left="0" w:firstLine="0"/>
        <w:jc w:val="center"/>
      </w:pPr>
    </w:p>
    <w:p w14:paraId="563DD467" w14:textId="77777777" w:rsidR="00756DC6" w:rsidRDefault="00756DC6" w:rsidP="002773AB">
      <w:pPr>
        <w:pStyle w:val="Prrafodelista"/>
        <w:ind w:left="0" w:firstLine="0"/>
        <w:jc w:val="center"/>
      </w:pPr>
    </w:p>
    <w:p w14:paraId="1D0A60E4" w14:textId="77777777" w:rsidR="00756DC6" w:rsidRDefault="00756DC6" w:rsidP="002773AB">
      <w:pPr>
        <w:pStyle w:val="Prrafodelista"/>
        <w:ind w:left="0" w:firstLine="0"/>
        <w:jc w:val="center"/>
      </w:pPr>
    </w:p>
    <w:p w14:paraId="3233CCC4" w14:textId="77777777" w:rsidR="00756DC6" w:rsidRDefault="00756DC6" w:rsidP="002773AB">
      <w:pPr>
        <w:pStyle w:val="Prrafodelista"/>
        <w:ind w:left="0" w:firstLine="0"/>
        <w:jc w:val="center"/>
      </w:pPr>
    </w:p>
    <w:p w14:paraId="08434F0D" w14:textId="77777777" w:rsidR="00756DC6" w:rsidRDefault="00756DC6" w:rsidP="002773AB">
      <w:pPr>
        <w:pStyle w:val="Prrafodelista"/>
        <w:ind w:left="0" w:firstLine="0"/>
        <w:jc w:val="center"/>
      </w:pPr>
    </w:p>
    <w:p w14:paraId="193C6304" w14:textId="77777777" w:rsidR="00756DC6" w:rsidRDefault="00756DC6" w:rsidP="002773AB">
      <w:pPr>
        <w:pStyle w:val="Prrafodelista"/>
        <w:ind w:left="0" w:firstLine="0"/>
        <w:jc w:val="center"/>
      </w:pPr>
    </w:p>
    <w:p w14:paraId="3CAF5A42" w14:textId="77777777" w:rsidR="00756DC6" w:rsidRPr="00A74AEF" w:rsidRDefault="00756DC6" w:rsidP="002773AB">
      <w:pPr>
        <w:pStyle w:val="Prrafodelista"/>
        <w:ind w:left="0" w:firstLine="0"/>
        <w:jc w:val="center"/>
      </w:pPr>
    </w:p>
    <w:sectPr w:rsidR="00756DC6" w:rsidRPr="00A74AEF">
      <w:footerReference w:type="default" r:id="rId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461763" w14:textId="77777777" w:rsidR="00814E73" w:rsidRDefault="00814E73" w:rsidP="002A3B76">
      <w:pPr>
        <w:spacing w:before="0" w:after="0"/>
      </w:pPr>
      <w:r>
        <w:separator/>
      </w:r>
    </w:p>
  </w:endnote>
  <w:endnote w:type="continuationSeparator" w:id="0">
    <w:p w14:paraId="37235EED" w14:textId="77777777" w:rsidR="00814E73" w:rsidRDefault="00814E73" w:rsidP="002A3B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新細明體">
    <w:panose1 w:val="00000000000000000000"/>
    <w:charset w:val="88"/>
    <w:family w:val="auto"/>
    <w:notTrueType/>
    <w:pitch w:val="variable"/>
    <w:sig w:usb0="00000001" w:usb1="08080000" w:usb2="00000010" w:usb3="00000000" w:csb0="001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2738464"/>
      <w:docPartObj>
        <w:docPartGallery w:val="Page Numbers (Bottom of Page)"/>
        <w:docPartUnique/>
      </w:docPartObj>
    </w:sdtPr>
    <w:sdtContent>
      <w:p w14:paraId="2EB64E29" w14:textId="77777777" w:rsidR="00814E73" w:rsidRDefault="00814E73">
        <w:pPr>
          <w:pStyle w:val="Piedepgina"/>
          <w:jc w:val="right"/>
        </w:pPr>
        <w:r>
          <w:fldChar w:fldCharType="begin"/>
        </w:r>
        <w:r>
          <w:instrText>PAGE   \* MERGEFORMAT</w:instrText>
        </w:r>
        <w:r>
          <w:fldChar w:fldCharType="separate"/>
        </w:r>
        <w:r w:rsidR="002773AB">
          <w:rPr>
            <w:noProof/>
          </w:rPr>
          <w:t>1</w:t>
        </w:r>
        <w:r>
          <w:fldChar w:fldCharType="end"/>
        </w:r>
      </w:p>
    </w:sdtContent>
  </w:sdt>
  <w:p w14:paraId="22E13F75" w14:textId="77777777" w:rsidR="00814E73" w:rsidRDefault="00814E73">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F5AB96" w14:textId="77777777" w:rsidR="00814E73" w:rsidRDefault="00814E73" w:rsidP="002A3B76">
      <w:pPr>
        <w:spacing w:before="0" w:after="0"/>
      </w:pPr>
      <w:r>
        <w:separator/>
      </w:r>
    </w:p>
  </w:footnote>
  <w:footnote w:type="continuationSeparator" w:id="0">
    <w:p w14:paraId="48D3BB3E" w14:textId="77777777" w:rsidR="00814E73" w:rsidRDefault="00814E73" w:rsidP="002A3B76">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0380B"/>
    <w:multiLevelType w:val="hybridMultilevel"/>
    <w:tmpl w:val="D82EF1EC"/>
    <w:lvl w:ilvl="0" w:tplc="0C0A0001">
      <w:start w:val="1"/>
      <w:numFmt w:val="bullet"/>
      <w:lvlText w:val=""/>
      <w:lvlJc w:val="left"/>
      <w:pPr>
        <w:ind w:left="1616" w:hanging="360"/>
      </w:pPr>
      <w:rPr>
        <w:rFonts w:ascii="Symbol" w:hAnsi="Symbol" w:hint="default"/>
      </w:rPr>
    </w:lvl>
    <w:lvl w:ilvl="1" w:tplc="0C0A0003" w:tentative="1">
      <w:start w:val="1"/>
      <w:numFmt w:val="bullet"/>
      <w:lvlText w:val="o"/>
      <w:lvlJc w:val="left"/>
      <w:pPr>
        <w:ind w:left="2336" w:hanging="360"/>
      </w:pPr>
      <w:rPr>
        <w:rFonts w:ascii="Courier New" w:hAnsi="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1">
    <w:nsid w:val="0E7710EE"/>
    <w:multiLevelType w:val="hybridMultilevel"/>
    <w:tmpl w:val="C1960C0C"/>
    <w:lvl w:ilvl="0" w:tplc="0C0A0001">
      <w:start w:val="1"/>
      <w:numFmt w:val="bullet"/>
      <w:lvlText w:val=""/>
      <w:lvlJc w:val="left"/>
      <w:pPr>
        <w:ind w:left="1616" w:hanging="360"/>
      </w:pPr>
      <w:rPr>
        <w:rFonts w:ascii="Symbol" w:hAnsi="Symbol" w:hint="default"/>
      </w:rPr>
    </w:lvl>
    <w:lvl w:ilvl="1" w:tplc="0C0A0003" w:tentative="1">
      <w:start w:val="1"/>
      <w:numFmt w:val="bullet"/>
      <w:lvlText w:val="o"/>
      <w:lvlJc w:val="left"/>
      <w:pPr>
        <w:ind w:left="2336" w:hanging="360"/>
      </w:pPr>
      <w:rPr>
        <w:rFonts w:ascii="Courier New" w:hAnsi="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2">
    <w:nsid w:val="1AB54C4E"/>
    <w:multiLevelType w:val="hybridMultilevel"/>
    <w:tmpl w:val="CE16AC64"/>
    <w:lvl w:ilvl="0" w:tplc="5CC67082">
      <w:start w:val="1"/>
      <w:numFmt w:val="decimal"/>
      <w:lvlText w:val="%1."/>
      <w:lvlJc w:val="left"/>
      <w:pPr>
        <w:ind w:left="1256" w:hanging="360"/>
      </w:pPr>
      <w:rPr>
        <w:rFonts w:hint="default"/>
      </w:rPr>
    </w:lvl>
    <w:lvl w:ilvl="1" w:tplc="0C0A0019" w:tentative="1">
      <w:start w:val="1"/>
      <w:numFmt w:val="lowerLetter"/>
      <w:lvlText w:val="%2."/>
      <w:lvlJc w:val="left"/>
      <w:pPr>
        <w:ind w:left="1976" w:hanging="360"/>
      </w:pPr>
    </w:lvl>
    <w:lvl w:ilvl="2" w:tplc="0C0A001B" w:tentative="1">
      <w:start w:val="1"/>
      <w:numFmt w:val="lowerRoman"/>
      <w:lvlText w:val="%3."/>
      <w:lvlJc w:val="right"/>
      <w:pPr>
        <w:ind w:left="2696" w:hanging="180"/>
      </w:pPr>
    </w:lvl>
    <w:lvl w:ilvl="3" w:tplc="0C0A000F" w:tentative="1">
      <w:start w:val="1"/>
      <w:numFmt w:val="decimal"/>
      <w:lvlText w:val="%4."/>
      <w:lvlJc w:val="left"/>
      <w:pPr>
        <w:ind w:left="3416" w:hanging="360"/>
      </w:pPr>
    </w:lvl>
    <w:lvl w:ilvl="4" w:tplc="0C0A0019" w:tentative="1">
      <w:start w:val="1"/>
      <w:numFmt w:val="lowerLetter"/>
      <w:lvlText w:val="%5."/>
      <w:lvlJc w:val="left"/>
      <w:pPr>
        <w:ind w:left="4136" w:hanging="360"/>
      </w:pPr>
    </w:lvl>
    <w:lvl w:ilvl="5" w:tplc="0C0A001B" w:tentative="1">
      <w:start w:val="1"/>
      <w:numFmt w:val="lowerRoman"/>
      <w:lvlText w:val="%6."/>
      <w:lvlJc w:val="right"/>
      <w:pPr>
        <w:ind w:left="4856" w:hanging="180"/>
      </w:pPr>
    </w:lvl>
    <w:lvl w:ilvl="6" w:tplc="0C0A000F" w:tentative="1">
      <w:start w:val="1"/>
      <w:numFmt w:val="decimal"/>
      <w:lvlText w:val="%7."/>
      <w:lvlJc w:val="left"/>
      <w:pPr>
        <w:ind w:left="5576" w:hanging="360"/>
      </w:pPr>
    </w:lvl>
    <w:lvl w:ilvl="7" w:tplc="0C0A0019" w:tentative="1">
      <w:start w:val="1"/>
      <w:numFmt w:val="lowerLetter"/>
      <w:lvlText w:val="%8."/>
      <w:lvlJc w:val="left"/>
      <w:pPr>
        <w:ind w:left="6296" w:hanging="360"/>
      </w:pPr>
    </w:lvl>
    <w:lvl w:ilvl="8" w:tplc="0C0A001B" w:tentative="1">
      <w:start w:val="1"/>
      <w:numFmt w:val="lowerRoman"/>
      <w:lvlText w:val="%9."/>
      <w:lvlJc w:val="right"/>
      <w:pPr>
        <w:ind w:left="7016" w:hanging="180"/>
      </w:pPr>
    </w:lvl>
  </w:abstractNum>
  <w:abstractNum w:abstractNumId="3">
    <w:nsid w:val="2092417E"/>
    <w:multiLevelType w:val="hybridMultilevel"/>
    <w:tmpl w:val="70F4DCA8"/>
    <w:lvl w:ilvl="0" w:tplc="D78EFE60">
      <w:start w:val="1"/>
      <w:numFmt w:val="lowerLetter"/>
      <w:pStyle w:val="Ttulo3"/>
      <w:lvlText w:val="%1)"/>
      <w:lvlJc w:val="left"/>
      <w:pPr>
        <w:ind w:left="1616" w:hanging="360"/>
      </w:pPr>
    </w:lvl>
    <w:lvl w:ilvl="1" w:tplc="0C0A0019" w:tentative="1">
      <w:start w:val="1"/>
      <w:numFmt w:val="lowerLetter"/>
      <w:lvlText w:val="%2."/>
      <w:lvlJc w:val="left"/>
      <w:pPr>
        <w:ind w:left="2336" w:hanging="360"/>
      </w:pPr>
    </w:lvl>
    <w:lvl w:ilvl="2" w:tplc="0C0A001B" w:tentative="1">
      <w:start w:val="1"/>
      <w:numFmt w:val="lowerRoman"/>
      <w:lvlText w:val="%3."/>
      <w:lvlJc w:val="right"/>
      <w:pPr>
        <w:ind w:left="3056" w:hanging="180"/>
      </w:pPr>
    </w:lvl>
    <w:lvl w:ilvl="3" w:tplc="0C0A000F" w:tentative="1">
      <w:start w:val="1"/>
      <w:numFmt w:val="decimal"/>
      <w:lvlText w:val="%4."/>
      <w:lvlJc w:val="left"/>
      <w:pPr>
        <w:ind w:left="3776" w:hanging="360"/>
      </w:pPr>
    </w:lvl>
    <w:lvl w:ilvl="4" w:tplc="0C0A0019" w:tentative="1">
      <w:start w:val="1"/>
      <w:numFmt w:val="lowerLetter"/>
      <w:lvlText w:val="%5."/>
      <w:lvlJc w:val="left"/>
      <w:pPr>
        <w:ind w:left="4496" w:hanging="360"/>
      </w:pPr>
    </w:lvl>
    <w:lvl w:ilvl="5" w:tplc="0C0A001B" w:tentative="1">
      <w:start w:val="1"/>
      <w:numFmt w:val="lowerRoman"/>
      <w:lvlText w:val="%6."/>
      <w:lvlJc w:val="right"/>
      <w:pPr>
        <w:ind w:left="5216" w:hanging="180"/>
      </w:pPr>
    </w:lvl>
    <w:lvl w:ilvl="6" w:tplc="0C0A000F" w:tentative="1">
      <w:start w:val="1"/>
      <w:numFmt w:val="decimal"/>
      <w:lvlText w:val="%7."/>
      <w:lvlJc w:val="left"/>
      <w:pPr>
        <w:ind w:left="5936" w:hanging="360"/>
      </w:pPr>
    </w:lvl>
    <w:lvl w:ilvl="7" w:tplc="0C0A0019" w:tentative="1">
      <w:start w:val="1"/>
      <w:numFmt w:val="lowerLetter"/>
      <w:lvlText w:val="%8."/>
      <w:lvlJc w:val="left"/>
      <w:pPr>
        <w:ind w:left="6656" w:hanging="360"/>
      </w:pPr>
    </w:lvl>
    <w:lvl w:ilvl="8" w:tplc="0C0A001B" w:tentative="1">
      <w:start w:val="1"/>
      <w:numFmt w:val="lowerRoman"/>
      <w:lvlText w:val="%9."/>
      <w:lvlJc w:val="right"/>
      <w:pPr>
        <w:ind w:left="7376" w:hanging="180"/>
      </w:pPr>
    </w:lvl>
  </w:abstractNum>
  <w:abstractNum w:abstractNumId="4">
    <w:nsid w:val="31B938A6"/>
    <w:multiLevelType w:val="hybridMultilevel"/>
    <w:tmpl w:val="01A6A0C0"/>
    <w:lvl w:ilvl="0" w:tplc="0C0A0001">
      <w:start w:val="1"/>
      <w:numFmt w:val="bullet"/>
      <w:lvlText w:val=""/>
      <w:lvlJc w:val="left"/>
      <w:pPr>
        <w:ind w:left="1616" w:hanging="360"/>
      </w:pPr>
      <w:rPr>
        <w:rFonts w:ascii="Symbol" w:hAnsi="Symbol" w:hint="default"/>
      </w:rPr>
    </w:lvl>
    <w:lvl w:ilvl="1" w:tplc="0C0A0003" w:tentative="1">
      <w:start w:val="1"/>
      <w:numFmt w:val="bullet"/>
      <w:lvlText w:val="o"/>
      <w:lvlJc w:val="left"/>
      <w:pPr>
        <w:ind w:left="2336" w:hanging="360"/>
      </w:pPr>
      <w:rPr>
        <w:rFonts w:ascii="Courier New" w:hAnsi="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5">
    <w:nsid w:val="37CE1FCD"/>
    <w:multiLevelType w:val="hybridMultilevel"/>
    <w:tmpl w:val="60AC370A"/>
    <w:lvl w:ilvl="0" w:tplc="0C0A0001">
      <w:start w:val="1"/>
      <w:numFmt w:val="bullet"/>
      <w:lvlText w:val=""/>
      <w:lvlJc w:val="left"/>
      <w:pPr>
        <w:ind w:left="1616" w:hanging="360"/>
      </w:pPr>
      <w:rPr>
        <w:rFonts w:ascii="Symbol" w:hAnsi="Symbol" w:hint="default"/>
      </w:rPr>
    </w:lvl>
    <w:lvl w:ilvl="1" w:tplc="0C0A0003" w:tentative="1">
      <w:start w:val="1"/>
      <w:numFmt w:val="bullet"/>
      <w:lvlText w:val="o"/>
      <w:lvlJc w:val="left"/>
      <w:pPr>
        <w:ind w:left="2336" w:hanging="360"/>
      </w:pPr>
      <w:rPr>
        <w:rFonts w:ascii="Courier New" w:hAnsi="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6">
    <w:nsid w:val="37EB60E5"/>
    <w:multiLevelType w:val="multilevel"/>
    <w:tmpl w:val="34A89D02"/>
    <w:lvl w:ilvl="0">
      <w:start w:val="1"/>
      <w:numFmt w:val="decimal"/>
      <w:pStyle w:val="Ttulo1"/>
      <w:lvlText w:val="%1."/>
      <w:lvlJc w:val="left"/>
      <w:pPr>
        <w:ind w:left="1616" w:hanging="360"/>
      </w:pPr>
    </w:lvl>
    <w:lvl w:ilvl="1">
      <w:start w:val="1"/>
      <w:numFmt w:val="decimal"/>
      <w:isLgl/>
      <w:lvlText w:val="%1.%2"/>
      <w:lvlJc w:val="left"/>
      <w:pPr>
        <w:ind w:left="2280" w:hanging="720"/>
      </w:pPr>
      <w:rPr>
        <w:rFonts w:hint="default"/>
      </w:rPr>
    </w:lvl>
    <w:lvl w:ilvl="2">
      <w:start w:val="1"/>
      <w:numFmt w:val="decimal"/>
      <w:isLgl/>
      <w:lvlText w:val="%1.%2.%3"/>
      <w:lvlJc w:val="left"/>
      <w:pPr>
        <w:ind w:left="2584" w:hanging="720"/>
      </w:pPr>
      <w:rPr>
        <w:rFonts w:hint="default"/>
      </w:rPr>
    </w:lvl>
    <w:lvl w:ilvl="3">
      <w:start w:val="1"/>
      <w:numFmt w:val="decimal"/>
      <w:isLgl/>
      <w:lvlText w:val="%1.%2.%3.%4"/>
      <w:lvlJc w:val="left"/>
      <w:pPr>
        <w:ind w:left="3248" w:hanging="1080"/>
      </w:pPr>
      <w:rPr>
        <w:rFonts w:hint="default"/>
      </w:rPr>
    </w:lvl>
    <w:lvl w:ilvl="4">
      <w:start w:val="1"/>
      <w:numFmt w:val="decimal"/>
      <w:isLgl/>
      <w:lvlText w:val="%1.%2.%3.%4.%5"/>
      <w:lvlJc w:val="left"/>
      <w:pPr>
        <w:ind w:left="3552" w:hanging="1080"/>
      </w:pPr>
      <w:rPr>
        <w:rFonts w:hint="default"/>
      </w:rPr>
    </w:lvl>
    <w:lvl w:ilvl="5">
      <w:start w:val="1"/>
      <w:numFmt w:val="decimal"/>
      <w:isLgl/>
      <w:lvlText w:val="%1.%2.%3.%4.%5.%6"/>
      <w:lvlJc w:val="left"/>
      <w:pPr>
        <w:ind w:left="4216" w:hanging="1440"/>
      </w:pPr>
      <w:rPr>
        <w:rFonts w:hint="default"/>
      </w:rPr>
    </w:lvl>
    <w:lvl w:ilvl="6">
      <w:start w:val="1"/>
      <w:numFmt w:val="decimal"/>
      <w:isLgl/>
      <w:lvlText w:val="%1.%2.%3.%4.%5.%6.%7"/>
      <w:lvlJc w:val="left"/>
      <w:pPr>
        <w:ind w:left="4880"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848" w:hanging="2160"/>
      </w:pPr>
      <w:rPr>
        <w:rFonts w:hint="default"/>
      </w:rPr>
    </w:lvl>
  </w:abstractNum>
  <w:abstractNum w:abstractNumId="7">
    <w:nsid w:val="3F6A139E"/>
    <w:multiLevelType w:val="hybridMultilevel"/>
    <w:tmpl w:val="5ED8DDBC"/>
    <w:lvl w:ilvl="0" w:tplc="6846C552">
      <w:start w:val="1"/>
      <w:numFmt w:val="decimal"/>
      <w:lvlText w:val="%1."/>
      <w:lvlJc w:val="left"/>
      <w:pPr>
        <w:ind w:left="1256" w:hanging="360"/>
      </w:pPr>
      <w:rPr>
        <w:rFonts w:hint="default"/>
      </w:rPr>
    </w:lvl>
    <w:lvl w:ilvl="1" w:tplc="0C0A0019" w:tentative="1">
      <w:start w:val="1"/>
      <w:numFmt w:val="lowerLetter"/>
      <w:lvlText w:val="%2."/>
      <w:lvlJc w:val="left"/>
      <w:pPr>
        <w:ind w:left="1976" w:hanging="360"/>
      </w:pPr>
    </w:lvl>
    <w:lvl w:ilvl="2" w:tplc="0C0A001B" w:tentative="1">
      <w:start w:val="1"/>
      <w:numFmt w:val="lowerRoman"/>
      <w:lvlText w:val="%3."/>
      <w:lvlJc w:val="right"/>
      <w:pPr>
        <w:ind w:left="2696" w:hanging="180"/>
      </w:pPr>
    </w:lvl>
    <w:lvl w:ilvl="3" w:tplc="0C0A000F" w:tentative="1">
      <w:start w:val="1"/>
      <w:numFmt w:val="decimal"/>
      <w:lvlText w:val="%4."/>
      <w:lvlJc w:val="left"/>
      <w:pPr>
        <w:ind w:left="3416" w:hanging="360"/>
      </w:pPr>
    </w:lvl>
    <w:lvl w:ilvl="4" w:tplc="0C0A0019" w:tentative="1">
      <w:start w:val="1"/>
      <w:numFmt w:val="lowerLetter"/>
      <w:lvlText w:val="%5."/>
      <w:lvlJc w:val="left"/>
      <w:pPr>
        <w:ind w:left="4136" w:hanging="360"/>
      </w:pPr>
    </w:lvl>
    <w:lvl w:ilvl="5" w:tplc="0C0A001B" w:tentative="1">
      <w:start w:val="1"/>
      <w:numFmt w:val="lowerRoman"/>
      <w:lvlText w:val="%6."/>
      <w:lvlJc w:val="right"/>
      <w:pPr>
        <w:ind w:left="4856" w:hanging="180"/>
      </w:pPr>
    </w:lvl>
    <w:lvl w:ilvl="6" w:tplc="0C0A000F" w:tentative="1">
      <w:start w:val="1"/>
      <w:numFmt w:val="decimal"/>
      <w:lvlText w:val="%7."/>
      <w:lvlJc w:val="left"/>
      <w:pPr>
        <w:ind w:left="5576" w:hanging="360"/>
      </w:pPr>
    </w:lvl>
    <w:lvl w:ilvl="7" w:tplc="0C0A0019" w:tentative="1">
      <w:start w:val="1"/>
      <w:numFmt w:val="lowerLetter"/>
      <w:lvlText w:val="%8."/>
      <w:lvlJc w:val="left"/>
      <w:pPr>
        <w:ind w:left="6296" w:hanging="360"/>
      </w:pPr>
    </w:lvl>
    <w:lvl w:ilvl="8" w:tplc="0C0A001B" w:tentative="1">
      <w:start w:val="1"/>
      <w:numFmt w:val="lowerRoman"/>
      <w:lvlText w:val="%9."/>
      <w:lvlJc w:val="right"/>
      <w:pPr>
        <w:ind w:left="7016" w:hanging="180"/>
      </w:pPr>
    </w:lvl>
  </w:abstractNum>
  <w:abstractNum w:abstractNumId="8">
    <w:nsid w:val="41F100A9"/>
    <w:multiLevelType w:val="hybridMultilevel"/>
    <w:tmpl w:val="FFA29AF0"/>
    <w:lvl w:ilvl="0" w:tplc="0C0A0001">
      <w:start w:val="1"/>
      <w:numFmt w:val="bullet"/>
      <w:lvlText w:val=""/>
      <w:lvlJc w:val="left"/>
      <w:pPr>
        <w:ind w:left="1616" w:hanging="360"/>
      </w:pPr>
      <w:rPr>
        <w:rFonts w:ascii="Symbol" w:hAnsi="Symbol" w:hint="default"/>
      </w:rPr>
    </w:lvl>
    <w:lvl w:ilvl="1" w:tplc="0C0A0003" w:tentative="1">
      <w:start w:val="1"/>
      <w:numFmt w:val="bullet"/>
      <w:lvlText w:val="o"/>
      <w:lvlJc w:val="left"/>
      <w:pPr>
        <w:ind w:left="2336" w:hanging="360"/>
      </w:pPr>
      <w:rPr>
        <w:rFonts w:ascii="Courier New" w:hAnsi="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9">
    <w:nsid w:val="46277995"/>
    <w:multiLevelType w:val="hybridMultilevel"/>
    <w:tmpl w:val="95EE6ACE"/>
    <w:lvl w:ilvl="0" w:tplc="0C0A0001">
      <w:start w:val="1"/>
      <w:numFmt w:val="bullet"/>
      <w:lvlText w:val=""/>
      <w:lvlJc w:val="left"/>
      <w:pPr>
        <w:ind w:left="1616" w:hanging="360"/>
      </w:pPr>
      <w:rPr>
        <w:rFonts w:ascii="Symbol" w:hAnsi="Symbol" w:hint="default"/>
      </w:rPr>
    </w:lvl>
    <w:lvl w:ilvl="1" w:tplc="0C0A0003" w:tentative="1">
      <w:start w:val="1"/>
      <w:numFmt w:val="bullet"/>
      <w:lvlText w:val="o"/>
      <w:lvlJc w:val="left"/>
      <w:pPr>
        <w:ind w:left="2336" w:hanging="360"/>
      </w:pPr>
      <w:rPr>
        <w:rFonts w:ascii="Courier New" w:hAnsi="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10">
    <w:nsid w:val="472B015C"/>
    <w:multiLevelType w:val="hybridMultilevel"/>
    <w:tmpl w:val="BCA0BED4"/>
    <w:lvl w:ilvl="0" w:tplc="0C0A0001">
      <w:start w:val="1"/>
      <w:numFmt w:val="bullet"/>
      <w:lvlText w:val=""/>
      <w:lvlJc w:val="left"/>
      <w:pPr>
        <w:ind w:left="1616" w:hanging="360"/>
      </w:pPr>
      <w:rPr>
        <w:rFonts w:ascii="Symbol" w:hAnsi="Symbol" w:hint="default"/>
      </w:rPr>
    </w:lvl>
    <w:lvl w:ilvl="1" w:tplc="0C0A0003" w:tentative="1">
      <w:start w:val="1"/>
      <w:numFmt w:val="bullet"/>
      <w:lvlText w:val="o"/>
      <w:lvlJc w:val="left"/>
      <w:pPr>
        <w:ind w:left="2336" w:hanging="360"/>
      </w:pPr>
      <w:rPr>
        <w:rFonts w:ascii="Courier New" w:hAnsi="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11">
    <w:nsid w:val="50C27600"/>
    <w:multiLevelType w:val="hybridMultilevel"/>
    <w:tmpl w:val="3BA8E4D6"/>
    <w:lvl w:ilvl="0" w:tplc="0C0A0001">
      <w:start w:val="1"/>
      <w:numFmt w:val="bullet"/>
      <w:lvlText w:val=""/>
      <w:lvlJc w:val="left"/>
      <w:pPr>
        <w:ind w:left="1616" w:hanging="360"/>
      </w:pPr>
      <w:rPr>
        <w:rFonts w:ascii="Symbol" w:hAnsi="Symbol" w:hint="default"/>
      </w:rPr>
    </w:lvl>
    <w:lvl w:ilvl="1" w:tplc="0C0A0003" w:tentative="1">
      <w:start w:val="1"/>
      <w:numFmt w:val="bullet"/>
      <w:lvlText w:val="o"/>
      <w:lvlJc w:val="left"/>
      <w:pPr>
        <w:ind w:left="2336" w:hanging="360"/>
      </w:pPr>
      <w:rPr>
        <w:rFonts w:ascii="Courier New" w:hAnsi="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12">
    <w:nsid w:val="576C01CB"/>
    <w:multiLevelType w:val="hybridMultilevel"/>
    <w:tmpl w:val="0CD0C6A0"/>
    <w:lvl w:ilvl="0" w:tplc="0C0A001B">
      <w:start w:val="1"/>
      <w:numFmt w:val="lowerRoman"/>
      <w:lvlText w:val="%1."/>
      <w:lvlJc w:val="right"/>
      <w:pPr>
        <w:ind w:left="1616" w:hanging="360"/>
      </w:pPr>
      <w:rPr>
        <w:rFonts w:hint="default"/>
      </w:rPr>
    </w:lvl>
    <w:lvl w:ilvl="1" w:tplc="0C0A0003" w:tentative="1">
      <w:start w:val="1"/>
      <w:numFmt w:val="bullet"/>
      <w:lvlText w:val="o"/>
      <w:lvlJc w:val="left"/>
      <w:pPr>
        <w:ind w:left="2336" w:hanging="360"/>
      </w:pPr>
      <w:rPr>
        <w:rFonts w:ascii="Courier New" w:hAnsi="Courier New" w:cs="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cs="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cs="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13">
    <w:nsid w:val="59EC03D5"/>
    <w:multiLevelType w:val="hybridMultilevel"/>
    <w:tmpl w:val="42C85E3A"/>
    <w:lvl w:ilvl="0" w:tplc="72A0C9AE">
      <w:start w:val="1"/>
      <w:numFmt w:val="decimal"/>
      <w:pStyle w:val="Ttulo2"/>
      <w:lvlText w:val="5.%1."/>
      <w:lvlJc w:val="left"/>
      <w:pPr>
        <w:ind w:left="1920" w:hanging="360"/>
      </w:pPr>
      <w:rPr>
        <w:rFonts w:ascii="Arial" w:eastAsiaTheme="minorEastAsia" w:hAnsi="Arial" w:cstheme="minorBidi" w:hint="default"/>
      </w:rPr>
    </w:lvl>
    <w:lvl w:ilvl="1" w:tplc="0C0A0019" w:tentative="1">
      <w:start w:val="1"/>
      <w:numFmt w:val="lowerLetter"/>
      <w:lvlText w:val="%2."/>
      <w:lvlJc w:val="left"/>
      <w:pPr>
        <w:ind w:left="2640" w:hanging="360"/>
      </w:pPr>
    </w:lvl>
    <w:lvl w:ilvl="2" w:tplc="0C0A001B" w:tentative="1">
      <w:start w:val="1"/>
      <w:numFmt w:val="lowerRoman"/>
      <w:lvlText w:val="%3."/>
      <w:lvlJc w:val="right"/>
      <w:pPr>
        <w:ind w:left="3360" w:hanging="180"/>
      </w:pPr>
    </w:lvl>
    <w:lvl w:ilvl="3" w:tplc="0C0A000F" w:tentative="1">
      <w:start w:val="1"/>
      <w:numFmt w:val="decimal"/>
      <w:lvlText w:val="%4."/>
      <w:lvlJc w:val="left"/>
      <w:pPr>
        <w:ind w:left="4080" w:hanging="360"/>
      </w:pPr>
    </w:lvl>
    <w:lvl w:ilvl="4" w:tplc="0C0A0019" w:tentative="1">
      <w:start w:val="1"/>
      <w:numFmt w:val="lowerLetter"/>
      <w:lvlText w:val="%5."/>
      <w:lvlJc w:val="left"/>
      <w:pPr>
        <w:ind w:left="4800" w:hanging="360"/>
      </w:pPr>
    </w:lvl>
    <w:lvl w:ilvl="5" w:tplc="0C0A001B" w:tentative="1">
      <w:start w:val="1"/>
      <w:numFmt w:val="lowerRoman"/>
      <w:lvlText w:val="%6."/>
      <w:lvlJc w:val="right"/>
      <w:pPr>
        <w:ind w:left="5520" w:hanging="180"/>
      </w:pPr>
    </w:lvl>
    <w:lvl w:ilvl="6" w:tplc="0C0A000F" w:tentative="1">
      <w:start w:val="1"/>
      <w:numFmt w:val="decimal"/>
      <w:lvlText w:val="%7."/>
      <w:lvlJc w:val="left"/>
      <w:pPr>
        <w:ind w:left="6240" w:hanging="360"/>
      </w:pPr>
    </w:lvl>
    <w:lvl w:ilvl="7" w:tplc="0C0A0019" w:tentative="1">
      <w:start w:val="1"/>
      <w:numFmt w:val="lowerLetter"/>
      <w:lvlText w:val="%8."/>
      <w:lvlJc w:val="left"/>
      <w:pPr>
        <w:ind w:left="6960" w:hanging="360"/>
      </w:pPr>
    </w:lvl>
    <w:lvl w:ilvl="8" w:tplc="0C0A001B" w:tentative="1">
      <w:start w:val="1"/>
      <w:numFmt w:val="lowerRoman"/>
      <w:lvlText w:val="%9."/>
      <w:lvlJc w:val="right"/>
      <w:pPr>
        <w:ind w:left="7680" w:hanging="180"/>
      </w:pPr>
    </w:lvl>
  </w:abstractNum>
  <w:abstractNum w:abstractNumId="14">
    <w:nsid w:val="5D9F5F11"/>
    <w:multiLevelType w:val="hybridMultilevel"/>
    <w:tmpl w:val="B7C46E6A"/>
    <w:lvl w:ilvl="0" w:tplc="0C0A0001">
      <w:start w:val="1"/>
      <w:numFmt w:val="bullet"/>
      <w:lvlText w:val=""/>
      <w:lvlJc w:val="left"/>
      <w:pPr>
        <w:ind w:left="1616" w:hanging="360"/>
      </w:pPr>
      <w:rPr>
        <w:rFonts w:ascii="Symbol" w:hAnsi="Symbol" w:hint="default"/>
      </w:rPr>
    </w:lvl>
    <w:lvl w:ilvl="1" w:tplc="0C0A0003" w:tentative="1">
      <w:start w:val="1"/>
      <w:numFmt w:val="bullet"/>
      <w:lvlText w:val="o"/>
      <w:lvlJc w:val="left"/>
      <w:pPr>
        <w:ind w:left="2336" w:hanging="360"/>
      </w:pPr>
      <w:rPr>
        <w:rFonts w:ascii="Courier New" w:hAnsi="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15">
    <w:nsid w:val="606E1A83"/>
    <w:multiLevelType w:val="hybridMultilevel"/>
    <w:tmpl w:val="8818A0EE"/>
    <w:lvl w:ilvl="0" w:tplc="A8DA2EF2">
      <w:numFmt w:val="bullet"/>
      <w:lvlText w:val="-"/>
      <w:lvlJc w:val="left"/>
      <w:pPr>
        <w:ind w:left="1616" w:hanging="360"/>
      </w:pPr>
      <w:rPr>
        <w:rFonts w:ascii="Arial" w:eastAsiaTheme="minorEastAsia" w:hAnsi="Arial" w:cs="Arial" w:hint="default"/>
      </w:rPr>
    </w:lvl>
    <w:lvl w:ilvl="1" w:tplc="0C0A0003" w:tentative="1">
      <w:start w:val="1"/>
      <w:numFmt w:val="bullet"/>
      <w:lvlText w:val="o"/>
      <w:lvlJc w:val="left"/>
      <w:pPr>
        <w:ind w:left="2336" w:hanging="360"/>
      </w:pPr>
      <w:rPr>
        <w:rFonts w:ascii="Courier New" w:hAnsi="Courier New" w:cs="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cs="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cs="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16">
    <w:nsid w:val="62273E49"/>
    <w:multiLevelType w:val="hybridMultilevel"/>
    <w:tmpl w:val="8092DCDC"/>
    <w:lvl w:ilvl="0" w:tplc="0C0A0001">
      <w:start w:val="1"/>
      <w:numFmt w:val="bullet"/>
      <w:lvlText w:val=""/>
      <w:lvlJc w:val="left"/>
      <w:pPr>
        <w:ind w:left="1616" w:hanging="360"/>
      </w:pPr>
      <w:rPr>
        <w:rFonts w:ascii="Symbol" w:hAnsi="Symbol" w:hint="default"/>
      </w:rPr>
    </w:lvl>
    <w:lvl w:ilvl="1" w:tplc="0C0A0003" w:tentative="1">
      <w:start w:val="1"/>
      <w:numFmt w:val="bullet"/>
      <w:lvlText w:val="o"/>
      <w:lvlJc w:val="left"/>
      <w:pPr>
        <w:ind w:left="2336" w:hanging="360"/>
      </w:pPr>
      <w:rPr>
        <w:rFonts w:ascii="Courier New" w:hAnsi="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17">
    <w:nsid w:val="6B7C314A"/>
    <w:multiLevelType w:val="hybridMultilevel"/>
    <w:tmpl w:val="97A8A72E"/>
    <w:lvl w:ilvl="0" w:tplc="6D6A0880">
      <w:start w:val="1"/>
      <w:numFmt w:val="decimal"/>
      <w:lvlText w:val="%1."/>
      <w:lvlJc w:val="left"/>
      <w:pPr>
        <w:ind w:left="1256" w:hanging="360"/>
      </w:pPr>
      <w:rPr>
        <w:rFonts w:hint="default"/>
      </w:rPr>
    </w:lvl>
    <w:lvl w:ilvl="1" w:tplc="0C0A0019">
      <w:start w:val="1"/>
      <w:numFmt w:val="lowerLetter"/>
      <w:lvlText w:val="%2."/>
      <w:lvlJc w:val="left"/>
      <w:pPr>
        <w:ind w:left="1976" w:hanging="360"/>
      </w:pPr>
    </w:lvl>
    <w:lvl w:ilvl="2" w:tplc="0C0A001B">
      <w:start w:val="1"/>
      <w:numFmt w:val="lowerRoman"/>
      <w:lvlText w:val="%3."/>
      <w:lvlJc w:val="right"/>
      <w:pPr>
        <w:ind w:left="2696" w:hanging="180"/>
      </w:pPr>
    </w:lvl>
    <w:lvl w:ilvl="3" w:tplc="0C0A000F">
      <w:start w:val="1"/>
      <w:numFmt w:val="decimal"/>
      <w:lvlText w:val="%4."/>
      <w:lvlJc w:val="left"/>
      <w:pPr>
        <w:ind w:left="3416" w:hanging="360"/>
      </w:pPr>
    </w:lvl>
    <w:lvl w:ilvl="4" w:tplc="0C0A0019" w:tentative="1">
      <w:start w:val="1"/>
      <w:numFmt w:val="lowerLetter"/>
      <w:lvlText w:val="%5."/>
      <w:lvlJc w:val="left"/>
      <w:pPr>
        <w:ind w:left="4136" w:hanging="360"/>
      </w:pPr>
    </w:lvl>
    <w:lvl w:ilvl="5" w:tplc="0C0A001B" w:tentative="1">
      <w:start w:val="1"/>
      <w:numFmt w:val="lowerRoman"/>
      <w:lvlText w:val="%6."/>
      <w:lvlJc w:val="right"/>
      <w:pPr>
        <w:ind w:left="4856" w:hanging="180"/>
      </w:pPr>
    </w:lvl>
    <w:lvl w:ilvl="6" w:tplc="0C0A000F" w:tentative="1">
      <w:start w:val="1"/>
      <w:numFmt w:val="decimal"/>
      <w:lvlText w:val="%7."/>
      <w:lvlJc w:val="left"/>
      <w:pPr>
        <w:ind w:left="5576" w:hanging="360"/>
      </w:pPr>
    </w:lvl>
    <w:lvl w:ilvl="7" w:tplc="0C0A0019" w:tentative="1">
      <w:start w:val="1"/>
      <w:numFmt w:val="lowerLetter"/>
      <w:lvlText w:val="%8."/>
      <w:lvlJc w:val="left"/>
      <w:pPr>
        <w:ind w:left="6296" w:hanging="360"/>
      </w:pPr>
    </w:lvl>
    <w:lvl w:ilvl="8" w:tplc="0C0A001B" w:tentative="1">
      <w:start w:val="1"/>
      <w:numFmt w:val="lowerRoman"/>
      <w:lvlText w:val="%9."/>
      <w:lvlJc w:val="right"/>
      <w:pPr>
        <w:ind w:left="7016" w:hanging="180"/>
      </w:pPr>
    </w:lvl>
  </w:abstractNum>
  <w:abstractNum w:abstractNumId="18">
    <w:nsid w:val="6F33443F"/>
    <w:multiLevelType w:val="multilevel"/>
    <w:tmpl w:val="42ECEA32"/>
    <w:lvl w:ilvl="0">
      <w:start w:val="1"/>
      <w:numFmt w:val="decimal"/>
      <w:lvlText w:val="%1."/>
      <w:lvlJc w:val="left"/>
      <w:pPr>
        <w:ind w:left="1256" w:hanging="360"/>
      </w:pPr>
      <w:rPr>
        <w:rFonts w:hint="default"/>
      </w:rPr>
    </w:lvl>
    <w:lvl w:ilvl="1">
      <w:start w:val="2"/>
      <w:numFmt w:val="decimal"/>
      <w:isLgl/>
      <w:lvlText w:val="%1.%2"/>
      <w:lvlJc w:val="left"/>
      <w:pPr>
        <w:ind w:left="2280" w:hanging="720"/>
      </w:pPr>
      <w:rPr>
        <w:rFonts w:hint="default"/>
      </w:rPr>
    </w:lvl>
    <w:lvl w:ilvl="2">
      <w:start w:val="1"/>
      <w:numFmt w:val="decimal"/>
      <w:isLgl/>
      <w:lvlText w:val="%1.%2.%3"/>
      <w:lvlJc w:val="left"/>
      <w:pPr>
        <w:ind w:left="2944" w:hanging="720"/>
      </w:pPr>
      <w:rPr>
        <w:rFonts w:hint="default"/>
      </w:rPr>
    </w:lvl>
    <w:lvl w:ilvl="3">
      <w:start w:val="1"/>
      <w:numFmt w:val="decimal"/>
      <w:isLgl/>
      <w:lvlText w:val="%1.%2.%3.%4"/>
      <w:lvlJc w:val="left"/>
      <w:pPr>
        <w:ind w:left="3968" w:hanging="1080"/>
      </w:pPr>
      <w:rPr>
        <w:rFonts w:hint="default"/>
      </w:rPr>
    </w:lvl>
    <w:lvl w:ilvl="4">
      <w:start w:val="1"/>
      <w:numFmt w:val="decimal"/>
      <w:isLgl/>
      <w:lvlText w:val="%1.%2.%3.%4.%5"/>
      <w:lvlJc w:val="left"/>
      <w:pPr>
        <w:ind w:left="4632" w:hanging="1080"/>
      </w:pPr>
      <w:rPr>
        <w:rFonts w:hint="default"/>
      </w:rPr>
    </w:lvl>
    <w:lvl w:ilvl="5">
      <w:start w:val="1"/>
      <w:numFmt w:val="decimal"/>
      <w:isLgl/>
      <w:lvlText w:val="%1.%2.%3.%4.%5.%6"/>
      <w:lvlJc w:val="left"/>
      <w:pPr>
        <w:ind w:left="5656" w:hanging="1440"/>
      </w:pPr>
      <w:rPr>
        <w:rFonts w:hint="default"/>
      </w:rPr>
    </w:lvl>
    <w:lvl w:ilvl="6">
      <w:start w:val="1"/>
      <w:numFmt w:val="decimal"/>
      <w:isLgl/>
      <w:lvlText w:val="%1.%2.%3.%4.%5.%6.%7"/>
      <w:lvlJc w:val="left"/>
      <w:pPr>
        <w:ind w:left="6680" w:hanging="1800"/>
      </w:pPr>
      <w:rPr>
        <w:rFonts w:hint="default"/>
      </w:rPr>
    </w:lvl>
    <w:lvl w:ilvl="7">
      <w:start w:val="1"/>
      <w:numFmt w:val="decimal"/>
      <w:isLgl/>
      <w:lvlText w:val="%1.%2.%3.%4.%5.%6.%7.%8"/>
      <w:lvlJc w:val="left"/>
      <w:pPr>
        <w:ind w:left="7344" w:hanging="1800"/>
      </w:pPr>
      <w:rPr>
        <w:rFonts w:hint="default"/>
      </w:rPr>
    </w:lvl>
    <w:lvl w:ilvl="8">
      <w:start w:val="1"/>
      <w:numFmt w:val="decimal"/>
      <w:isLgl/>
      <w:lvlText w:val="%1.%2.%3.%4.%5.%6.%7.%8.%9"/>
      <w:lvlJc w:val="left"/>
      <w:pPr>
        <w:ind w:left="8368" w:hanging="2160"/>
      </w:pPr>
      <w:rPr>
        <w:rFonts w:hint="default"/>
      </w:rPr>
    </w:lvl>
  </w:abstractNum>
  <w:abstractNum w:abstractNumId="19">
    <w:nsid w:val="722F4695"/>
    <w:multiLevelType w:val="hybridMultilevel"/>
    <w:tmpl w:val="245C26F2"/>
    <w:lvl w:ilvl="0" w:tplc="0C0A000F">
      <w:start w:val="1"/>
      <w:numFmt w:val="decimal"/>
      <w:lvlText w:val="%1."/>
      <w:lvlJc w:val="left"/>
      <w:pPr>
        <w:ind w:left="1616" w:hanging="360"/>
      </w:pPr>
      <w:rPr>
        <w:rFonts w:hint="default"/>
      </w:rPr>
    </w:lvl>
    <w:lvl w:ilvl="1" w:tplc="0C0A0003" w:tentative="1">
      <w:start w:val="1"/>
      <w:numFmt w:val="bullet"/>
      <w:lvlText w:val="o"/>
      <w:lvlJc w:val="left"/>
      <w:pPr>
        <w:ind w:left="2336" w:hanging="360"/>
      </w:pPr>
      <w:rPr>
        <w:rFonts w:ascii="Courier New" w:hAnsi="Courier New" w:cs="Courier New" w:hint="default"/>
      </w:rPr>
    </w:lvl>
    <w:lvl w:ilvl="2" w:tplc="0C0A0005" w:tentative="1">
      <w:start w:val="1"/>
      <w:numFmt w:val="bullet"/>
      <w:lvlText w:val=""/>
      <w:lvlJc w:val="left"/>
      <w:pPr>
        <w:ind w:left="3056" w:hanging="360"/>
      </w:pPr>
      <w:rPr>
        <w:rFonts w:ascii="Wingdings" w:hAnsi="Wingdings" w:hint="default"/>
      </w:rPr>
    </w:lvl>
    <w:lvl w:ilvl="3" w:tplc="0C0A0001" w:tentative="1">
      <w:start w:val="1"/>
      <w:numFmt w:val="bullet"/>
      <w:lvlText w:val=""/>
      <w:lvlJc w:val="left"/>
      <w:pPr>
        <w:ind w:left="3776" w:hanging="360"/>
      </w:pPr>
      <w:rPr>
        <w:rFonts w:ascii="Symbol" w:hAnsi="Symbol" w:hint="default"/>
      </w:rPr>
    </w:lvl>
    <w:lvl w:ilvl="4" w:tplc="0C0A0003" w:tentative="1">
      <w:start w:val="1"/>
      <w:numFmt w:val="bullet"/>
      <w:lvlText w:val="o"/>
      <w:lvlJc w:val="left"/>
      <w:pPr>
        <w:ind w:left="4496" w:hanging="360"/>
      </w:pPr>
      <w:rPr>
        <w:rFonts w:ascii="Courier New" w:hAnsi="Courier New" w:cs="Courier New" w:hint="default"/>
      </w:rPr>
    </w:lvl>
    <w:lvl w:ilvl="5" w:tplc="0C0A0005" w:tentative="1">
      <w:start w:val="1"/>
      <w:numFmt w:val="bullet"/>
      <w:lvlText w:val=""/>
      <w:lvlJc w:val="left"/>
      <w:pPr>
        <w:ind w:left="5216" w:hanging="360"/>
      </w:pPr>
      <w:rPr>
        <w:rFonts w:ascii="Wingdings" w:hAnsi="Wingdings" w:hint="default"/>
      </w:rPr>
    </w:lvl>
    <w:lvl w:ilvl="6" w:tplc="0C0A0001" w:tentative="1">
      <w:start w:val="1"/>
      <w:numFmt w:val="bullet"/>
      <w:lvlText w:val=""/>
      <w:lvlJc w:val="left"/>
      <w:pPr>
        <w:ind w:left="5936" w:hanging="360"/>
      </w:pPr>
      <w:rPr>
        <w:rFonts w:ascii="Symbol" w:hAnsi="Symbol" w:hint="default"/>
      </w:rPr>
    </w:lvl>
    <w:lvl w:ilvl="7" w:tplc="0C0A0003" w:tentative="1">
      <w:start w:val="1"/>
      <w:numFmt w:val="bullet"/>
      <w:lvlText w:val="o"/>
      <w:lvlJc w:val="left"/>
      <w:pPr>
        <w:ind w:left="6656" w:hanging="360"/>
      </w:pPr>
      <w:rPr>
        <w:rFonts w:ascii="Courier New" w:hAnsi="Courier New" w:cs="Courier New" w:hint="default"/>
      </w:rPr>
    </w:lvl>
    <w:lvl w:ilvl="8" w:tplc="0C0A0005" w:tentative="1">
      <w:start w:val="1"/>
      <w:numFmt w:val="bullet"/>
      <w:lvlText w:val=""/>
      <w:lvlJc w:val="left"/>
      <w:pPr>
        <w:ind w:left="7376" w:hanging="360"/>
      </w:pPr>
      <w:rPr>
        <w:rFonts w:ascii="Wingdings" w:hAnsi="Wingdings" w:hint="default"/>
      </w:rPr>
    </w:lvl>
  </w:abstractNum>
  <w:abstractNum w:abstractNumId="20">
    <w:nsid w:val="769039F2"/>
    <w:multiLevelType w:val="hybridMultilevel"/>
    <w:tmpl w:val="8E42DCCE"/>
    <w:lvl w:ilvl="0" w:tplc="CED20692">
      <w:start w:val="1"/>
      <w:numFmt w:val="decimal"/>
      <w:lvlText w:val="%1."/>
      <w:lvlJc w:val="left"/>
      <w:pPr>
        <w:ind w:left="1256" w:hanging="360"/>
      </w:pPr>
      <w:rPr>
        <w:rFonts w:hint="default"/>
      </w:rPr>
    </w:lvl>
    <w:lvl w:ilvl="1" w:tplc="0C0A0019" w:tentative="1">
      <w:start w:val="1"/>
      <w:numFmt w:val="lowerLetter"/>
      <w:lvlText w:val="%2."/>
      <w:lvlJc w:val="left"/>
      <w:pPr>
        <w:ind w:left="1976" w:hanging="360"/>
      </w:pPr>
    </w:lvl>
    <w:lvl w:ilvl="2" w:tplc="0C0A001B" w:tentative="1">
      <w:start w:val="1"/>
      <w:numFmt w:val="lowerRoman"/>
      <w:lvlText w:val="%3."/>
      <w:lvlJc w:val="right"/>
      <w:pPr>
        <w:ind w:left="2696" w:hanging="180"/>
      </w:pPr>
    </w:lvl>
    <w:lvl w:ilvl="3" w:tplc="0C0A000F" w:tentative="1">
      <w:start w:val="1"/>
      <w:numFmt w:val="decimal"/>
      <w:lvlText w:val="%4."/>
      <w:lvlJc w:val="left"/>
      <w:pPr>
        <w:ind w:left="3416" w:hanging="360"/>
      </w:pPr>
    </w:lvl>
    <w:lvl w:ilvl="4" w:tplc="0C0A0019" w:tentative="1">
      <w:start w:val="1"/>
      <w:numFmt w:val="lowerLetter"/>
      <w:lvlText w:val="%5."/>
      <w:lvlJc w:val="left"/>
      <w:pPr>
        <w:ind w:left="4136" w:hanging="360"/>
      </w:pPr>
    </w:lvl>
    <w:lvl w:ilvl="5" w:tplc="0C0A001B" w:tentative="1">
      <w:start w:val="1"/>
      <w:numFmt w:val="lowerRoman"/>
      <w:lvlText w:val="%6."/>
      <w:lvlJc w:val="right"/>
      <w:pPr>
        <w:ind w:left="4856" w:hanging="180"/>
      </w:pPr>
    </w:lvl>
    <w:lvl w:ilvl="6" w:tplc="0C0A000F" w:tentative="1">
      <w:start w:val="1"/>
      <w:numFmt w:val="decimal"/>
      <w:lvlText w:val="%7."/>
      <w:lvlJc w:val="left"/>
      <w:pPr>
        <w:ind w:left="5576" w:hanging="360"/>
      </w:pPr>
    </w:lvl>
    <w:lvl w:ilvl="7" w:tplc="0C0A0019" w:tentative="1">
      <w:start w:val="1"/>
      <w:numFmt w:val="lowerLetter"/>
      <w:lvlText w:val="%8."/>
      <w:lvlJc w:val="left"/>
      <w:pPr>
        <w:ind w:left="6296" w:hanging="360"/>
      </w:pPr>
    </w:lvl>
    <w:lvl w:ilvl="8" w:tplc="0C0A001B" w:tentative="1">
      <w:start w:val="1"/>
      <w:numFmt w:val="lowerRoman"/>
      <w:lvlText w:val="%9."/>
      <w:lvlJc w:val="right"/>
      <w:pPr>
        <w:ind w:left="7016" w:hanging="180"/>
      </w:pPr>
    </w:lvl>
  </w:abstractNum>
  <w:num w:numId="1">
    <w:abstractNumId w:val="17"/>
  </w:num>
  <w:num w:numId="2">
    <w:abstractNumId w:val="2"/>
  </w:num>
  <w:num w:numId="3">
    <w:abstractNumId w:val="6"/>
  </w:num>
  <w:num w:numId="4">
    <w:abstractNumId w:val="7"/>
  </w:num>
  <w:num w:numId="5">
    <w:abstractNumId w:val="13"/>
  </w:num>
  <w:num w:numId="6">
    <w:abstractNumId w:val="13"/>
    <w:lvlOverride w:ilvl="0">
      <w:startOverride w:val="1"/>
    </w:lvlOverride>
  </w:num>
  <w:num w:numId="7">
    <w:abstractNumId w:val="20"/>
  </w:num>
  <w:num w:numId="8">
    <w:abstractNumId w:val="3"/>
  </w:num>
  <w:num w:numId="9">
    <w:abstractNumId w:val="18"/>
  </w:num>
  <w:num w:numId="10">
    <w:abstractNumId w:val="15"/>
  </w:num>
  <w:num w:numId="11">
    <w:abstractNumId w:val="19"/>
  </w:num>
  <w:num w:numId="12">
    <w:abstractNumId w:val="12"/>
  </w:num>
  <w:num w:numId="13">
    <w:abstractNumId w:val="0"/>
  </w:num>
  <w:num w:numId="14">
    <w:abstractNumId w:val="11"/>
  </w:num>
  <w:num w:numId="15">
    <w:abstractNumId w:val="10"/>
  </w:num>
  <w:num w:numId="16">
    <w:abstractNumId w:val="5"/>
  </w:num>
  <w:num w:numId="17">
    <w:abstractNumId w:val="1"/>
  </w:num>
  <w:num w:numId="18">
    <w:abstractNumId w:val="8"/>
  </w:num>
  <w:num w:numId="19">
    <w:abstractNumId w:val="9"/>
  </w:num>
  <w:num w:numId="20">
    <w:abstractNumId w:val="16"/>
  </w:num>
  <w:num w:numId="21">
    <w:abstractNumId w:val="14"/>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06E2"/>
    <w:rsid w:val="00002441"/>
    <w:rsid w:val="00037FBE"/>
    <w:rsid w:val="0008432B"/>
    <w:rsid w:val="000929AE"/>
    <w:rsid w:val="000B3E98"/>
    <w:rsid w:val="000C3CF9"/>
    <w:rsid w:val="000C3FAE"/>
    <w:rsid w:val="000E122D"/>
    <w:rsid w:val="000E1B99"/>
    <w:rsid w:val="000E4A4E"/>
    <w:rsid w:val="00100184"/>
    <w:rsid w:val="00114D01"/>
    <w:rsid w:val="001265EF"/>
    <w:rsid w:val="00126CE1"/>
    <w:rsid w:val="001E1B9B"/>
    <w:rsid w:val="001F7028"/>
    <w:rsid w:val="00207122"/>
    <w:rsid w:val="002138C4"/>
    <w:rsid w:val="00244E81"/>
    <w:rsid w:val="002549A1"/>
    <w:rsid w:val="0027484F"/>
    <w:rsid w:val="002773AB"/>
    <w:rsid w:val="00291827"/>
    <w:rsid w:val="002A2EEC"/>
    <w:rsid w:val="002A3B76"/>
    <w:rsid w:val="002A775D"/>
    <w:rsid w:val="002C1E3F"/>
    <w:rsid w:val="00367A9F"/>
    <w:rsid w:val="00394A44"/>
    <w:rsid w:val="003C1269"/>
    <w:rsid w:val="003E7052"/>
    <w:rsid w:val="003F36DD"/>
    <w:rsid w:val="004071D7"/>
    <w:rsid w:val="00407DDA"/>
    <w:rsid w:val="00455E57"/>
    <w:rsid w:val="00476A1A"/>
    <w:rsid w:val="004855C7"/>
    <w:rsid w:val="004D027A"/>
    <w:rsid w:val="004E7BEE"/>
    <w:rsid w:val="0051197D"/>
    <w:rsid w:val="0052411B"/>
    <w:rsid w:val="00596FBE"/>
    <w:rsid w:val="005B1E4F"/>
    <w:rsid w:val="005B6138"/>
    <w:rsid w:val="006668B3"/>
    <w:rsid w:val="006D29AE"/>
    <w:rsid w:val="006D5FDC"/>
    <w:rsid w:val="007003F8"/>
    <w:rsid w:val="00715715"/>
    <w:rsid w:val="00744D7E"/>
    <w:rsid w:val="00756DC6"/>
    <w:rsid w:val="007636F8"/>
    <w:rsid w:val="007E509E"/>
    <w:rsid w:val="007F4289"/>
    <w:rsid w:val="007F5D4A"/>
    <w:rsid w:val="0080168B"/>
    <w:rsid w:val="00814E73"/>
    <w:rsid w:val="0082450A"/>
    <w:rsid w:val="008B4E7A"/>
    <w:rsid w:val="008D01DB"/>
    <w:rsid w:val="008D162F"/>
    <w:rsid w:val="0090458C"/>
    <w:rsid w:val="00910762"/>
    <w:rsid w:val="00995164"/>
    <w:rsid w:val="009B14F4"/>
    <w:rsid w:val="009E43DA"/>
    <w:rsid w:val="009E5934"/>
    <w:rsid w:val="009F503E"/>
    <w:rsid w:val="00A2355F"/>
    <w:rsid w:val="00A42EEC"/>
    <w:rsid w:val="00A565D5"/>
    <w:rsid w:val="00A7448E"/>
    <w:rsid w:val="00A74AEF"/>
    <w:rsid w:val="00A77DF7"/>
    <w:rsid w:val="00A87AE5"/>
    <w:rsid w:val="00AB7225"/>
    <w:rsid w:val="00B73772"/>
    <w:rsid w:val="00B746C1"/>
    <w:rsid w:val="00BA1C5C"/>
    <w:rsid w:val="00BC7870"/>
    <w:rsid w:val="00BE79F7"/>
    <w:rsid w:val="00C053EA"/>
    <w:rsid w:val="00C15C74"/>
    <w:rsid w:val="00C52DAF"/>
    <w:rsid w:val="00C620E9"/>
    <w:rsid w:val="00CC1797"/>
    <w:rsid w:val="00CC4B9C"/>
    <w:rsid w:val="00D50A2A"/>
    <w:rsid w:val="00D60301"/>
    <w:rsid w:val="00D65063"/>
    <w:rsid w:val="00D8204F"/>
    <w:rsid w:val="00DF208F"/>
    <w:rsid w:val="00E352DD"/>
    <w:rsid w:val="00E557D5"/>
    <w:rsid w:val="00E65F36"/>
    <w:rsid w:val="00E93054"/>
    <w:rsid w:val="00F0123D"/>
    <w:rsid w:val="00F02955"/>
    <w:rsid w:val="00F606E2"/>
    <w:rsid w:val="00F8648F"/>
    <w:rsid w:val="00F92071"/>
    <w:rsid w:val="00FD1556"/>
    <w:rsid w:val="00FD76A7"/>
  </w:rsids>
  <m:mathPr>
    <m:mathFont m:val="Cambria Math"/>
    <m:brkBin m:val="before"/>
    <m:brkBinSub m:val="--"/>
    <m:smallFrac m:val="0"/>
    <m:dispDef/>
    <m:lMargin m:val="0"/>
    <m:rMargin m:val="0"/>
    <m:defJc m:val="centerGroup"/>
    <m:wrapIndent m:val="1440"/>
    <m:intLim m:val="subSup"/>
    <m:naryLim m:val="undOvr"/>
  </m:mathPr>
  <w:themeFontLang w:val="es-E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EF82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zh-TW" w:bidi="ar-SA"/>
      </w:rPr>
    </w:rPrDefault>
    <w:pPrDefault>
      <w:pPr>
        <w:spacing w:before="120" w:after="120"/>
        <w:ind w:left="357" w:firstLine="539"/>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A4E"/>
    <w:rPr>
      <w:rFonts w:ascii="Arial" w:hAnsi="Arial"/>
    </w:rPr>
  </w:style>
  <w:style w:type="paragraph" w:styleId="Ttulo1">
    <w:name w:val="heading 1"/>
    <w:basedOn w:val="Normal"/>
    <w:next w:val="Normal"/>
    <w:link w:val="Ttulo1Car"/>
    <w:uiPriority w:val="9"/>
    <w:qFormat/>
    <w:rsid w:val="00814E73"/>
    <w:pPr>
      <w:keepNext/>
      <w:keepLines/>
      <w:numPr>
        <w:numId w:val="3"/>
      </w:numPr>
      <w:spacing w:before="480" w:after="0"/>
      <w:ind w:left="993"/>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14E73"/>
    <w:pPr>
      <w:keepNext/>
      <w:keepLines/>
      <w:numPr>
        <w:numId w:val="5"/>
      </w:numPr>
      <w:spacing w:before="200" w:after="0"/>
      <w:ind w:left="1276"/>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E122D"/>
    <w:pPr>
      <w:keepNext/>
      <w:keepLines/>
      <w:numPr>
        <w:numId w:val="8"/>
      </w:numPr>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4E73"/>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9E5934"/>
    <w:pPr>
      <w:ind w:left="720"/>
      <w:contextualSpacing/>
    </w:pPr>
  </w:style>
  <w:style w:type="paragraph" w:styleId="Textonotapie">
    <w:name w:val="footnote text"/>
    <w:basedOn w:val="Normal"/>
    <w:link w:val="TextonotapieCar"/>
    <w:uiPriority w:val="99"/>
    <w:semiHidden/>
    <w:unhideWhenUsed/>
    <w:rsid w:val="002A3B76"/>
    <w:pPr>
      <w:spacing w:before="0" w:after="0"/>
    </w:pPr>
    <w:rPr>
      <w:sz w:val="20"/>
      <w:szCs w:val="20"/>
    </w:rPr>
  </w:style>
  <w:style w:type="character" w:customStyle="1" w:styleId="TextonotapieCar">
    <w:name w:val="Texto nota pie Car"/>
    <w:basedOn w:val="Fuentedeprrafopredeter"/>
    <w:link w:val="Textonotapie"/>
    <w:uiPriority w:val="99"/>
    <w:semiHidden/>
    <w:rsid w:val="002A3B76"/>
    <w:rPr>
      <w:rFonts w:ascii="Arial" w:hAnsi="Arial"/>
      <w:sz w:val="20"/>
      <w:szCs w:val="20"/>
    </w:rPr>
  </w:style>
  <w:style w:type="character" w:styleId="Refdenotaalpie">
    <w:name w:val="footnote reference"/>
    <w:basedOn w:val="Fuentedeprrafopredeter"/>
    <w:uiPriority w:val="99"/>
    <w:semiHidden/>
    <w:unhideWhenUsed/>
    <w:rsid w:val="002A3B76"/>
    <w:rPr>
      <w:vertAlign w:val="superscript"/>
    </w:rPr>
  </w:style>
  <w:style w:type="paragraph" w:styleId="Ttulo">
    <w:name w:val="Title"/>
    <w:basedOn w:val="Normal"/>
    <w:next w:val="Normal"/>
    <w:link w:val="TtuloCar"/>
    <w:uiPriority w:val="10"/>
    <w:qFormat/>
    <w:rsid w:val="00B746C1"/>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746C1"/>
    <w:rPr>
      <w:rFonts w:asciiTheme="majorHAnsi" w:eastAsiaTheme="majorEastAsia" w:hAnsiTheme="majorHAnsi" w:cstheme="majorBidi"/>
      <w:color w:val="17365D" w:themeColor="text2" w:themeShade="BF"/>
      <w:spacing w:val="5"/>
      <w:kern w:val="28"/>
      <w:sz w:val="52"/>
      <w:szCs w:val="52"/>
    </w:rPr>
  </w:style>
  <w:style w:type="character" w:customStyle="1" w:styleId="Ttulo2Car">
    <w:name w:val="Título 2 Car"/>
    <w:basedOn w:val="Fuentedeprrafopredeter"/>
    <w:link w:val="Ttulo2"/>
    <w:uiPriority w:val="9"/>
    <w:rsid w:val="00814E7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0E122D"/>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08432B"/>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8432B"/>
    <w:rPr>
      <w:rFonts w:ascii="Tahoma" w:hAnsi="Tahoma" w:cs="Tahoma"/>
      <w:sz w:val="16"/>
      <w:szCs w:val="16"/>
    </w:rPr>
  </w:style>
  <w:style w:type="paragraph" w:styleId="Encabezado">
    <w:name w:val="header"/>
    <w:basedOn w:val="Normal"/>
    <w:link w:val="EncabezadoCar"/>
    <w:uiPriority w:val="99"/>
    <w:unhideWhenUsed/>
    <w:rsid w:val="00BA1C5C"/>
    <w:pPr>
      <w:tabs>
        <w:tab w:val="center" w:pos="4252"/>
        <w:tab w:val="right" w:pos="8504"/>
      </w:tabs>
      <w:spacing w:before="0" w:after="0"/>
    </w:pPr>
  </w:style>
  <w:style w:type="character" w:customStyle="1" w:styleId="EncabezadoCar">
    <w:name w:val="Encabezado Car"/>
    <w:basedOn w:val="Fuentedeprrafopredeter"/>
    <w:link w:val="Encabezado"/>
    <w:uiPriority w:val="99"/>
    <w:rsid w:val="00BA1C5C"/>
    <w:rPr>
      <w:rFonts w:ascii="Arial" w:hAnsi="Arial"/>
    </w:rPr>
  </w:style>
  <w:style w:type="paragraph" w:styleId="Piedepgina">
    <w:name w:val="footer"/>
    <w:basedOn w:val="Normal"/>
    <w:link w:val="PiedepginaCar"/>
    <w:uiPriority w:val="99"/>
    <w:unhideWhenUsed/>
    <w:rsid w:val="00BA1C5C"/>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BA1C5C"/>
    <w:rPr>
      <w:rFonts w:ascii="Arial" w:hAnsi="Arial"/>
    </w:rPr>
  </w:style>
  <w:style w:type="paragraph" w:styleId="Encabezadodetabladecontenido">
    <w:name w:val="TOC Heading"/>
    <w:basedOn w:val="Ttulo1"/>
    <w:next w:val="Normal"/>
    <w:uiPriority w:val="39"/>
    <w:unhideWhenUsed/>
    <w:qFormat/>
    <w:rsid w:val="00BA1C5C"/>
    <w:pPr>
      <w:numPr>
        <w:numId w:val="0"/>
      </w:numPr>
      <w:spacing w:line="276" w:lineRule="auto"/>
      <w:jc w:val="left"/>
      <w:outlineLvl w:val="9"/>
    </w:pPr>
    <w:rPr>
      <w:lang w:eastAsia="zh-CN"/>
    </w:rPr>
  </w:style>
  <w:style w:type="paragraph" w:styleId="TDC2">
    <w:name w:val="toc 2"/>
    <w:basedOn w:val="Normal"/>
    <w:next w:val="Normal"/>
    <w:autoRedefine/>
    <w:uiPriority w:val="39"/>
    <w:unhideWhenUsed/>
    <w:qFormat/>
    <w:rsid w:val="00BA1C5C"/>
    <w:pPr>
      <w:spacing w:after="100"/>
      <w:ind w:left="220"/>
    </w:pPr>
  </w:style>
  <w:style w:type="paragraph" w:styleId="TDC1">
    <w:name w:val="toc 1"/>
    <w:basedOn w:val="Normal"/>
    <w:next w:val="Normal"/>
    <w:autoRedefine/>
    <w:uiPriority w:val="39"/>
    <w:unhideWhenUsed/>
    <w:qFormat/>
    <w:rsid w:val="00BA1C5C"/>
    <w:pPr>
      <w:spacing w:after="100"/>
      <w:ind w:left="0"/>
    </w:pPr>
  </w:style>
  <w:style w:type="character" w:styleId="Hipervnculo">
    <w:name w:val="Hyperlink"/>
    <w:basedOn w:val="Fuentedeprrafopredeter"/>
    <w:uiPriority w:val="99"/>
    <w:unhideWhenUsed/>
    <w:rsid w:val="00BA1C5C"/>
    <w:rPr>
      <w:color w:val="0000FF" w:themeColor="hyperlink"/>
      <w:u w:val="single"/>
    </w:rPr>
  </w:style>
  <w:style w:type="paragraph" w:styleId="TDC3">
    <w:name w:val="toc 3"/>
    <w:basedOn w:val="Normal"/>
    <w:next w:val="Normal"/>
    <w:autoRedefine/>
    <w:uiPriority w:val="39"/>
    <w:unhideWhenUsed/>
    <w:qFormat/>
    <w:rsid w:val="00BA1C5C"/>
    <w:pPr>
      <w:spacing w:before="0" w:after="100" w:line="276" w:lineRule="auto"/>
      <w:ind w:left="440" w:firstLine="0"/>
      <w:jc w:val="left"/>
    </w:pPr>
    <w:rPr>
      <w:rFonts w:asciiTheme="minorHAnsi" w:hAnsiTheme="minorHAnsi"/>
      <w:lang w:eastAsia="zh-CN"/>
    </w:rPr>
  </w:style>
  <w:style w:type="character" w:styleId="Textoennegrita">
    <w:name w:val="Strong"/>
    <w:basedOn w:val="Fuentedeprrafopredeter"/>
    <w:uiPriority w:val="22"/>
    <w:qFormat/>
    <w:rsid w:val="00BA1C5C"/>
    <w:rPr>
      <w:b/>
      <w:bCs/>
    </w:rPr>
  </w:style>
  <w:style w:type="paragraph" w:styleId="Citaintensa">
    <w:name w:val="Intense Quote"/>
    <w:basedOn w:val="Normal"/>
    <w:next w:val="Normal"/>
    <w:link w:val="CitaintensaCar"/>
    <w:uiPriority w:val="30"/>
    <w:qFormat/>
    <w:rsid w:val="00BA1C5C"/>
    <w:pPr>
      <w:pBdr>
        <w:bottom w:val="single" w:sz="4" w:space="4" w:color="4F81BD" w:themeColor="accent1"/>
      </w:pBdr>
      <w:spacing w:before="200" w:after="280"/>
      <w:ind w:left="936" w:right="936"/>
    </w:pPr>
    <w:rPr>
      <w:b/>
      <w:bCs/>
      <w:i/>
      <w:iCs/>
      <w:color w:val="4F81BD" w:themeColor="accent1"/>
    </w:rPr>
  </w:style>
  <w:style w:type="character" w:customStyle="1" w:styleId="CitaintensaCar">
    <w:name w:val="Cita intensa Car"/>
    <w:basedOn w:val="Fuentedeprrafopredeter"/>
    <w:link w:val="Citaintensa"/>
    <w:uiPriority w:val="30"/>
    <w:rsid w:val="00BA1C5C"/>
    <w:rPr>
      <w:rFonts w:ascii="Arial" w:hAnsi="Arial"/>
      <w:b/>
      <w:bCs/>
      <w:i/>
      <w:iCs/>
      <w:color w:val="4F81BD" w:themeColor="accent1"/>
    </w:rPr>
  </w:style>
  <w:style w:type="character" w:styleId="Referenciasutil">
    <w:name w:val="Subtle Reference"/>
    <w:basedOn w:val="Fuentedeprrafopredeter"/>
    <w:uiPriority w:val="31"/>
    <w:qFormat/>
    <w:rsid w:val="00BA1C5C"/>
    <w:rPr>
      <w:smallCaps/>
      <w:color w:val="C0504D" w:themeColor="accent2"/>
      <w:u w:val="single"/>
    </w:rPr>
  </w:style>
  <w:style w:type="paragraph" w:styleId="Cita">
    <w:name w:val="Quote"/>
    <w:basedOn w:val="Normal"/>
    <w:next w:val="Normal"/>
    <w:link w:val="CitaCar"/>
    <w:uiPriority w:val="29"/>
    <w:qFormat/>
    <w:rsid w:val="00BA1C5C"/>
    <w:rPr>
      <w:i/>
      <w:iCs/>
      <w:color w:val="000000" w:themeColor="text1"/>
    </w:rPr>
  </w:style>
  <w:style w:type="character" w:customStyle="1" w:styleId="CitaCar">
    <w:name w:val="Cita Car"/>
    <w:basedOn w:val="Fuentedeprrafopredeter"/>
    <w:link w:val="Cita"/>
    <w:uiPriority w:val="29"/>
    <w:rsid w:val="00BA1C5C"/>
    <w:rPr>
      <w:rFonts w:ascii="Arial" w:hAnsi="Arial"/>
      <w:i/>
      <w:iCs/>
      <w:color w:val="000000" w:themeColor="text1"/>
    </w:rPr>
  </w:style>
  <w:style w:type="character" w:styleId="nfasisintenso">
    <w:name w:val="Intense Emphasis"/>
    <w:basedOn w:val="Fuentedeprrafopredeter"/>
    <w:uiPriority w:val="21"/>
    <w:qFormat/>
    <w:rsid w:val="00BA1C5C"/>
    <w:rPr>
      <w:b/>
      <w:bCs/>
      <w:i/>
      <w:iCs/>
      <w:color w:val="4F81BD" w:themeColor="accent1"/>
    </w:rPr>
  </w:style>
  <w:style w:type="table" w:styleId="Tablaconcuadrcula">
    <w:name w:val="Table Grid"/>
    <w:basedOn w:val="Tablanormal"/>
    <w:uiPriority w:val="59"/>
    <w:rsid w:val="006668B3"/>
    <w:pPr>
      <w:spacing w:before="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6668B3"/>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zh-TW" w:bidi="ar-SA"/>
      </w:rPr>
    </w:rPrDefault>
    <w:pPrDefault>
      <w:pPr>
        <w:spacing w:before="120" w:after="120"/>
        <w:ind w:left="357" w:firstLine="539"/>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A4E"/>
    <w:rPr>
      <w:rFonts w:ascii="Arial" w:hAnsi="Arial"/>
    </w:rPr>
  </w:style>
  <w:style w:type="paragraph" w:styleId="Ttulo1">
    <w:name w:val="heading 1"/>
    <w:basedOn w:val="Normal"/>
    <w:next w:val="Normal"/>
    <w:link w:val="Ttulo1Car"/>
    <w:uiPriority w:val="9"/>
    <w:qFormat/>
    <w:rsid w:val="00814E73"/>
    <w:pPr>
      <w:keepNext/>
      <w:keepLines/>
      <w:numPr>
        <w:numId w:val="3"/>
      </w:numPr>
      <w:spacing w:before="480" w:after="0"/>
      <w:ind w:left="993"/>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14E73"/>
    <w:pPr>
      <w:keepNext/>
      <w:keepLines/>
      <w:numPr>
        <w:numId w:val="5"/>
      </w:numPr>
      <w:spacing w:before="200" w:after="0"/>
      <w:ind w:left="1276"/>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E122D"/>
    <w:pPr>
      <w:keepNext/>
      <w:keepLines/>
      <w:numPr>
        <w:numId w:val="8"/>
      </w:numPr>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4E73"/>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9E5934"/>
    <w:pPr>
      <w:ind w:left="720"/>
      <w:contextualSpacing/>
    </w:pPr>
  </w:style>
  <w:style w:type="paragraph" w:styleId="Textonotapie">
    <w:name w:val="footnote text"/>
    <w:basedOn w:val="Normal"/>
    <w:link w:val="TextonotapieCar"/>
    <w:uiPriority w:val="99"/>
    <w:semiHidden/>
    <w:unhideWhenUsed/>
    <w:rsid w:val="002A3B76"/>
    <w:pPr>
      <w:spacing w:before="0" w:after="0"/>
    </w:pPr>
    <w:rPr>
      <w:sz w:val="20"/>
      <w:szCs w:val="20"/>
    </w:rPr>
  </w:style>
  <w:style w:type="character" w:customStyle="1" w:styleId="TextonotapieCar">
    <w:name w:val="Texto nota pie Car"/>
    <w:basedOn w:val="Fuentedeprrafopredeter"/>
    <w:link w:val="Textonotapie"/>
    <w:uiPriority w:val="99"/>
    <w:semiHidden/>
    <w:rsid w:val="002A3B76"/>
    <w:rPr>
      <w:rFonts w:ascii="Arial" w:hAnsi="Arial"/>
      <w:sz w:val="20"/>
      <w:szCs w:val="20"/>
    </w:rPr>
  </w:style>
  <w:style w:type="character" w:styleId="Refdenotaalpie">
    <w:name w:val="footnote reference"/>
    <w:basedOn w:val="Fuentedeprrafopredeter"/>
    <w:uiPriority w:val="99"/>
    <w:semiHidden/>
    <w:unhideWhenUsed/>
    <w:rsid w:val="002A3B76"/>
    <w:rPr>
      <w:vertAlign w:val="superscript"/>
    </w:rPr>
  </w:style>
  <w:style w:type="paragraph" w:styleId="Ttulo">
    <w:name w:val="Title"/>
    <w:basedOn w:val="Normal"/>
    <w:next w:val="Normal"/>
    <w:link w:val="TtuloCar"/>
    <w:uiPriority w:val="10"/>
    <w:qFormat/>
    <w:rsid w:val="00B746C1"/>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746C1"/>
    <w:rPr>
      <w:rFonts w:asciiTheme="majorHAnsi" w:eastAsiaTheme="majorEastAsia" w:hAnsiTheme="majorHAnsi" w:cstheme="majorBidi"/>
      <w:color w:val="17365D" w:themeColor="text2" w:themeShade="BF"/>
      <w:spacing w:val="5"/>
      <w:kern w:val="28"/>
      <w:sz w:val="52"/>
      <w:szCs w:val="52"/>
    </w:rPr>
  </w:style>
  <w:style w:type="character" w:customStyle="1" w:styleId="Ttulo2Car">
    <w:name w:val="Título 2 Car"/>
    <w:basedOn w:val="Fuentedeprrafopredeter"/>
    <w:link w:val="Ttulo2"/>
    <w:uiPriority w:val="9"/>
    <w:rsid w:val="00814E7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0E122D"/>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08432B"/>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8432B"/>
    <w:rPr>
      <w:rFonts w:ascii="Tahoma" w:hAnsi="Tahoma" w:cs="Tahoma"/>
      <w:sz w:val="16"/>
      <w:szCs w:val="16"/>
    </w:rPr>
  </w:style>
  <w:style w:type="paragraph" w:styleId="Encabezado">
    <w:name w:val="header"/>
    <w:basedOn w:val="Normal"/>
    <w:link w:val="EncabezadoCar"/>
    <w:uiPriority w:val="99"/>
    <w:unhideWhenUsed/>
    <w:rsid w:val="00BA1C5C"/>
    <w:pPr>
      <w:tabs>
        <w:tab w:val="center" w:pos="4252"/>
        <w:tab w:val="right" w:pos="8504"/>
      </w:tabs>
      <w:spacing w:before="0" w:after="0"/>
    </w:pPr>
  </w:style>
  <w:style w:type="character" w:customStyle="1" w:styleId="EncabezadoCar">
    <w:name w:val="Encabezado Car"/>
    <w:basedOn w:val="Fuentedeprrafopredeter"/>
    <w:link w:val="Encabezado"/>
    <w:uiPriority w:val="99"/>
    <w:rsid w:val="00BA1C5C"/>
    <w:rPr>
      <w:rFonts w:ascii="Arial" w:hAnsi="Arial"/>
    </w:rPr>
  </w:style>
  <w:style w:type="paragraph" w:styleId="Piedepgina">
    <w:name w:val="footer"/>
    <w:basedOn w:val="Normal"/>
    <w:link w:val="PiedepginaCar"/>
    <w:uiPriority w:val="99"/>
    <w:unhideWhenUsed/>
    <w:rsid w:val="00BA1C5C"/>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BA1C5C"/>
    <w:rPr>
      <w:rFonts w:ascii="Arial" w:hAnsi="Arial"/>
    </w:rPr>
  </w:style>
  <w:style w:type="paragraph" w:styleId="Encabezadodetabladecontenido">
    <w:name w:val="TOC Heading"/>
    <w:basedOn w:val="Ttulo1"/>
    <w:next w:val="Normal"/>
    <w:uiPriority w:val="39"/>
    <w:unhideWhenUsed/>
    <w:qFormat/>
    <w:rsid w:val="00BA1C5C"/>
    <w:pPr>
      <w:numPr>
        <w:numId w:val="0"/>
      </w:numPr>
      <w:spacing w:line="276" w:lineRule="auto"/>
      <w:jc w:val="left"/>
      <w:outlineLvl w:val="9"/>
    </w:pPr>
    <w:rPr>
      <w:lang w:eastAsia="zh-CN"/>
    </w:rPr>
  </w:style>
  <w:style w:type="paragraph" w:styleId="TDC2">
    <w:name w:val="toc 2"/>
    <w:basedOn w:val="Normal"/>
    <w:next w:val="Normal"/>
    <w:autoRedefine/>
    <w:uiPriority w:val="39"/>
    <w:unhideWhenUsed/>
    <w:qFormat/>
    <w:rsid w:val="00BA1C5C"/>
    <w:pPr>
      <w:spacing w:after="100"/>
      <w:ind w:left="220"/>
    </w:pPr>
  </w:style>
  <w:style w:type="paragraph" w:styleId="TDC1">
    <w:name w:val="toc 1"/>
    <w:basedOn w:val="Normal"/>
    <w:next w:val="Normal"/>
    <w:autoRedefine/>
    <w:uiPriority w:val="39"/>
    <w:unhideWhenUsed/>
    <w:qFormat/>
    <w:rsid w:val="00BA1C5C"/>
    <w:pPr>
      <w:spacing w:after="100"/>
      <w:ind w:left="0"/>
    </w:pPr>
  </w:style>
  <w:style w:type="character" w:styleId="Hipervnculo">
    <w:name w:val="Hyperlink"/>
    <w:basedOn w:val="Fuentedeprrafopredeter"/>
    <w:uiPriority w:val="99"/>
    <w:unhideWhenUsed/>
    <w:rsid w:val="00BA1C5C"/>
    <w:rPr>
      <w:color w:val="0000FF" w:themeColor="hyperlink"/>
      <w:u w:val="single"/>
    </w:rPr>
  </w:style>
  <w:style w:type="paragraph" w:styleId="TDC3">
    <w:name w:val="toc 3"/>
    <w:basedOn w:val="Normal"/>
    <w:next w:val="Normal"/>
    <w:autoRedefine/>
    <w:uiPriority w:val="39"/>
    <w:unhideWhenUsed/>
    <w:qFormat/>
    <w:rsid w:val="00BA1C5C"/>
    <w:pPr>
      <w:spacing w:before="0" w:after="100" w:line="276" w:lineRule="auto"/>
      <w:ind w:left="440" w:firstLine="0"/>
      <w:jc w:val="left"/>
    </w:pPr>
    <w:rPr>
      <w:rFonts w:asciiTheme="minorHAnsi" w:hAnsiTheme="minorHAnsi"/>
      <w:lang w:eastAsia="zh-CN"/>
    </w:rPr>
  </w:style>
  <w:style w:type="character" w:styleId="Textoennegrita">
    <w:name w:val="Strong"/>
    <w:basedOn w:val="Fuentedeprrafopredeter"/>
    <w:uiPriority w:val="22"/>
    <w:qFormat/>
    <w:rsid w:val="00BA1C5C"/>
    <w:rPr>
      <w:b/>
      <w:bCs/>
    </w:rPr>
  </w:style>
  <w:style w:type="paragraph" w:styleId="Citaintensa">
    <w:name w:val="Intense Quote"/>
    <w:basedOn w:val="Normal"/>
    <w:next w:val="Normal"/>
    <w:link w:val="CitaintensaCar"/>
    <w:uiPriority w:val="30"/>
    <w:qFormat/>
    <w:rsid w:val="00BA1C5C"/>
    <w:pPr>
      <w:pBdr>
        <w:bottom w:val="single" w:sz="4" w:space="4" w:color="4F81BD" w:themeColor="accent1"/>
      </w:pBdr>
      <w:spacing w:before="200" w:after="280"/>
      <w:ind w:left="936" w:right="936"/>
    </w:pPr>
    <w:rPr>
      <w:b/>
      <w:bCs/>
      <w:i/>
      <w:iCs/>
      <w:color w:val="4F81BD" w:themeColor="accent1"/>
    </w:rPr>
  </w:style>
  <w:style w:type="character" w:customStyle="1" w:styleId="CitaintensaCar">
    <w:name w:val="Cita intensa Car"/>
    <w:basedOn w:val="Fuentedeprrafopredeter"/>
    <w:link w:val="Citaintensa"/>
    <w:uiPriority w:val="30"/>
    <w:rsid w:val="00BA1C5C"/>
    <w:rPr>
      <w:rFonts w:ascii="Arial" w:hAnsi="Arial"/>
      <w:b/>
      <w:bCs/>
      <w:i/>
      <w:iCs/>
      <w:color w:val="4F81BD" w:themeColor="accent1"/>
    </w:rPr>
  </w:style>
  <w:style w:type="character" w:styleId="Referenciasutil">
    <w:name w:val="Subtle Reference"/>
    <w:basedOn w:val="Fuentedeprrafopredeter"/>
    <w:uiPriority w:val="31"/>
    <w:qFormat/>
    <w:rsid w:val="00BA1C5C"/>
    <w:rPr>
      <w:smallCaps/>
      <w:color w:val="C0504D" w:themeColor="accent2"/>
      <w:u w:val="single"/>
    </w:rPr>
  </w:style>
  <w:style w:type="paragraph" w:styleId="Cita">
    <w:name w:val="Quote"/>
    <w:basedOn w:val="Normal"/>
    <w:next w:val="Normal"/>
    <w:link w:val="CitaCar"/>
    <w:uiPriority w:val="29"/>
    <w:qFormat/>
    <w:rsid w:val="00BA1C5C"/>
    <w:rPr>
      <w:i/>
      <w:iCs/>
      <w:color w:val="000000" w:themeColor="text1"/>
    </w:rPr>
  </w:style>
  <w:style w:type="character" w:customStyle="1" w:styleId="CitaCar">
    <w:name w:val="Cita Car"/>
    <w:basedOn w:val="Fuentedeprrafopredeter"/>
    <w:link w:val="Cita"/>
    <w:uiPriority w:val="29"/>
    <w:rsid w:val="00BA1C5C"/>
    <w:rPr>
      <w:rFonts w:ascii="Arial" w:hAnsi="Arial"/>
      <w:i/>
      <w:iCs/>
      <w:color w:val="000000" w:themeColor="text1"/>
    </w:rPr>
  </w:style>
  <w:style w:type="character" w:styleId="nfasisintenso">
    <w:name w:val="Intense Emphasis"/>
    <w:basedOn w:val="Fuentedeprrafopredeter"/>
    <w:uiPriority w:val="21"/>
    <w:qFormat/>
    <w:rsid w:val="00BA1C5C"/>
    <w:rPr>
      <w:b/>
      <w:bCs/>
      <w:i/>
      <w:iCs/>
      <w:color w:val="4F81BD" w:themeColor="accent1"/>
    </w:rPr>
  </w:style>
  <w:style w:type="table" w:styleId="Tablaconcuadrcula">
    <w:name w:val="Table Grid"/>
    <w:basedOn w:val="Tablanormal"/>
    <w:uiPriority w:val="59"/>
    <w:rsid w:val="006668B3"/>
    <w:pPr>
      <w:spacing w:before="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6668B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697136">
      <w:bodyDiv w:val="1"/>
      <w:marLeft w:val="0"/>
      <w:marRight w:val="0"/>
      <w:marTop w:val="0"/>
      <w:marBottom w:val="0"/>
      <w:divBdr>
        <w:top w:val="none" w:sz="0" w:space="0" w:color="auto"/>
        <w:left w:val="none" w:sz="0" w:space="0" w:color="auto"/>
        <w:bottom w:val="none" w:sz="0" w:space="0" w:color="auto"/>
        <w:right w:val="none" w:sz="0" w:space="0" w:color="auto"/>
      </w:divBdr>
      <w:divsChild>
        <w:div w:id="897743207">
          <w:marLeft w:val="0"/>
          <w:marRight w:val="0"/>
          <w:marTop w:val="0"/>
          <w:marBottom w:val="0"/>
          <w:divBdr>
            <w:top w:val="none" w:sz="0" w:space="0" w:color="auto"/>
            <w:left w:val="none" w:sz="0" w:space="0" w:color="auto"/>
            <w:bottom w:val="none" w:sz="0" w:space="0" w:color="auto"/>
            <w:right w:val="none" w:sz="0" w:space="0" w:color="auto"/>
          </w:divBdr>
          <w:divsChild>
            <w:div w:id="199086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9302">
      <w:bodyDiv w:val="1"/>
      <w:marLeft w:val="0"/>
      <w:marRight w:val="0"/>
      <w:marTop w:val="0"/>
      <w:marBottom w:val="0"/>
      <w:divBdr>
        <w:top w:val="none" w:sz="0" w:space="0" w:color="auto"/>
        <w:left w:val="none" w:sz="0" w:space="0" w:color="auto"/>
        <w:bottom w:val="none" w:sz="0" w:space="0" w:color="auto"/>
        <w:right w:val="none" w:sz="0" w:space="0" w:color="auto"/>
      </w:divBdr>
      <w:divsChild>
        <w:div w:id="1959290911">
          <w:marLeft w:val="0"/>
          <w:marRight w:val="0"/>
          <w:marTop w:val="0"/>
          <w:marBottom w:val="0"/>
          <w:divBdr>
            <w:top w:val="none" w:sz="0" w:space="0" w:color="auto"/>
            <w:left w:val="none" w:sz="0" w:space="0" w:color="auto"/>
            <w:bottom w:val="none" w:sz="0" w:space="0" w:color="auto"/>
            <w:right w:val="none" w:sz="0" w:space="0" w:color="auto"/>
          </w:divBdr>
          <w:divsChild>
            <w:div w:id="5623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75546">
      <w:bodyDiv w:val="1"/>
      <w:marLeft w:val="0"/>
      <w:marRight w:val="0"/>
      <w:marTop w:val="0"/>
      <w:marBottom w:val="0"/>
      <w:divBdr>
        <w:top w:val="none" w:sz="0" w:space="0" w:color="auto"/>
        <w:left w:val="none" w:sz="0" w:space="0" w:color="auto"/>
        <w:bottom w:val="none" w:sz="0" w:space="0" w:color="auto"/>
        <w:right w:val="none" w:sz="0" w:space="0" w:color="auto"/>
      </w:divBdr>
      <w:divsChild>
        <w:div w:id="2113088164">
          <w:marLeft w:val="0"/>
          <w:marRight w:val="0"/>
          <w:marTop w:val="0"/>
          <w:marBottom w:val="0"/>
          <w:divBdr>
            <w:top w:val="none" w:sz="0" w:space="0" w:color="auto"/>
            <w:left w:val="none" w:sz="0" w:space="0" w:color="auto"/>
            <w:bottom w:val="none" w:sz="0" w:space="0" w:color="auto"/>
            <w:right w:val="none" w:sz="0" w:space="0" w:color="auto"/>
          </w:divBdr>
          <w:divsChild>
            <w:div w:id="9952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footer" Target="footer1.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DA1122-8375-9F4F-A21B-B2D8D4A3B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28</Pages>
  <Words>2923</Words>
  <Characters>16082</Characters>
  <Application>Microsoft Macintosh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U. Carlos III de Madrid</Company>
  <LinksUpToDate>false</LinksUpToDate>
  <CharactersWithSpaces>18968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Bousoño</dc:creator>
  <cp:lastModifiedBy>Josué Bustarviejo</cp:lastModifiedBy>
  <cp:revision>44</cp:revision>
  <dcterms:created xsi:type="dcterms:W3CDTF">2015-10-30T10:21:00Z</dcterms:created>
  <dcterms:modified xsi:type="dcterms:W3CDTF">2015-11-10T12:16:00Z</dcterms:modified>
</cp:coreProperties>
</file>